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26" w:rsidRDefault="001150AB" w:rsidP="001150AB">
      <w:pPr>
        <w:jc w:val="center"/>
        <w:rPr>
          <w:b/>
        </w:rPr>
      </w:pPr>
      <w:r>
        <w:rPr>
          <w:b/>
        </w:rPr>
        <w:t xml:space="preserve">CURRICULUM VITAE </w:t>
      </w:r>
    </w:p>
    <w:p w:rsidR="001150AB" w:rsidRDefault="001150AB" w:rsidP="001150AB">
      <w:pPr>
        <w:jc w:val="center"/>
        <w:rPr>
          <w:b/>
        </w:rPr>
      </w:pPr>
      <w:r>
        <w:rPr>
          <w:b/>
        </w:rPr>
        <w:t xml:space="preserve">NATALIE KONONENKO </w:t>
      </w:r>
    </w:p>
    <w:p w:rsidR="001150AB" w:rsidRDefault="001150AB" w:rsidP="001150AB">
      <w:pPr>
        <w:jc w:val="center"/>
        <w:rPr>
          <w:b/>
        </w:rPr>
      </w:pPr>
    </w:p>
    <w:p w:rsidR="001150AB" w:rsidRDefault="00A167BD" w:rsidP="001150AB">
      <w:r>
        <w:t>Department of Modern Languages and Cultural Studies</w:t>
      </w:r>
      <w:r>
        <w:tab/>
      </w:r>
      <w:r w:rsidR="00620B69">
        <w:t xml:space="preserve">      </w:t>
      </w:r>
      <w:r w:rsidR="001150AB">
        <w:t>Home address:</w:t>
      </w:r>
    </w:p>
    <w:p w:rsidR="00620B69" w:rsidRDefault="00A167BD" w:rsidP="001150AB"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Alberta</w:t>
          </w:r>
        </w:smartTag>
      </w:smartTag>
      <w:r>
        <w:tab/>
      </w:r>
      <w:r w:rsidR="001150AB">
        <w:tab/>
      </w:r>
      <w:r w:rsidR="001150AB">
        <w:tab/>
      </w:r>
      <w:r>
        <w:tab/>
      </w:r>
      <w:r>
        <w:tab/>
      </w:r>
      <w:r w:rsidR="00620B69">
        <w:t xml:space="preserve">                  </w:t>
      </w:r>
      <w:r>
        <w:t xml:space="preserve">350 O’Connor Close </w:t>
      </w:r>
      <w:r w:rsidR="00620B69">
        <w:t xml:space="preserve">NW </w:t>
      </w:r>
      <w:r>
        <w:t xml:space="preserve">200 </w:t>
      </w:r>
      <w:smartTag w:uri="urn:schemas-microsoft-com:office:smarttags" w:element="City">
        <w:r>
          <w:t>Arts Building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 w:rsidR="00620B69">
        <w:t xml:space="preserve">      Edmonton, Alberta </w:t>
      </w:r>
    </w:p>
    <w:p w:rsidR="001150AB" w:rsidRDefault="00620B69" w:rsidP="00620B69">
      <w:smartTag w:uri="urn:schemas-microsoft-com:office:smarttags" w:element="City">
        <w:r>
          <w:t>Edmonton</w:t>
        </w:r>
      </w:smartTag>
      <w:r>
        <w:t xml:space="preserve">, Alberta, Canada T6E 2E6                                          </w:t>
      </w:r>
      <w:smartTag w:uri="urn:schemas-microsoft-com:office:smarttags" w:element="country-region">
        <w:r w:rsidR="00A167BD">
          <w:t>Canada</w:t>
        </w:r>
      </w:smartTag>
      <w:r w:rsidR="00A167BD">
        <w:t xml:space="preserve"> </w:t>
      </w:r>
      <w:smartTag w:uri="urn:schemas-microsoft-com:office:smarttags" w:element="PostalCode">
        <w:r w:rsidR="00A167BD">
          <w:t>T6R 1L5</w:t>
        </w:r>
      </w:smartTag>
    </w:p>
    <w:p w:rsidR="001150AB" w:rsidRDefault="00620B69" w:rsidP="00620B69">
      <w:r>
        <w:t>Telephone: 780-492-6810</w:t>
      </w:r>
      <w:r>
        <w:tab/>
      </w:r>
      <w:r>
        <w:tab/>
      </w:r>
      <w:r>
        <w:tab/>
        <w:t xml:space="preserve">      </w:t>
      </w:r>
      <w:r w:rsidR="001150AB">
        <w:tab/>
      </w:r>
      <w:r>
        <w:tab/>
        <w:t xml:space="preserve">      Tel: 780-439-5277</w:t>
      </w:r>
      <w:r>
        <w:tab/>
      </w:r>
    </w:p>
    <w:p w:rsidR="0011002C" w:rsidRDefault="00A167BD" w:rsidP="001150AB">
      <w:r>
        <w:t xml:space="preserve">Email: </w:t>
      </w:r>
      <w:hyperlink r:id="rId8" w:history="1">
        <w:r w:rsidRPr="00BB38E7">
          <w:rPr>
            <w:rStyle w:val="Hyperlink"/>
          </w:rPr>
          <w:t>nataliek@ualberta.ca</w:t>
        </w:r>
      </w:hyperlink>
      <w:r w:rsidR="001150AB">
        <w:tab/>
      </w:r>
      <w:r w:rsidR="001150AB">
        <w:tab/>
      </w:r>
      <w:r w:rsidR="0011002C">
        <w:tab/>
      </w:r>
      <w:r w:rsidR="0011002C">
        <w:tab/>
      </w:r>
      <w:r w:rsidR="0011002C">
        <w:tab/>
        <w:t xml:space="preserve">      Cell: 780-964-5277</w:t>
      </w:r>
    </w:p>
    <w:p w:rsidR="001150AB" w:rsidRDefault="001150AB" w:rsidP="001150AB">
      <w:r>
        <w:tab/>
      </w:r>
      <w:r>
        <w:tab/>
      </w:r>
      <w:r>
        <w:tab/>
      </w:r>
      <w:r>
        <w:tab/>
      </w:r>
      <w:r>
        <w:tab/>
      </w:r>
    </w:p>
    <w:p w:rsidR="00C71F7F" w:rsidRDefault="00C71F7F" w:rsidP="00C71F7F">
      <w:r>
        <w:rPr>
          <w:b/>
          <w:bCs/>
        </w:rPr>
        <w:t>EDUCATION</w:t>
      </w:r>
    </w:p>
    <w:p w:rsidR="00CC61E2" w:rsidRDefault="00C71F7F" w:rsidP="00C71F7F">
      <w:r>
        <w:t>Ph.D., granted jointly by Slavic Languages and Literatures and Near Eastern Languages and Literatures, Harvard University, 1976</w:t>
      </w:r>
    </w:p>
    <w:p w:rsidR="00C71F7F" w:rsidRDefault="00C71F7F" w:rsidP="00C71F7F">
      <w:r>
        <w:t>M.A., Department of Slavic Languages and Literatures, Harvard University, 1969</w:t>
      </w:r>
    </w:p>
    <w:p w:rsidR="00C71F7F" w:rsidRDefault="00C71F7F" w:rsidP="00C71F7F">
      <w:r>
        <w:t xml:space="preserve">B.A., Department of Slavic Languages and Literatures, </w:t>
      </w:r>
      <w:smartTag w:uri="urn:schemas-microsoft-com:office:smarttags" w:element="place">
        <w:smartTag w:uri="urn:schemas-microsoft-com:office:smarttags" w:element="PlaceName">
          <w:r>
            <w:t>Radcliffe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1967</w:t>
      </w:r>
    </w:p>
    <w:p w:rsidR="00C71F7F" w:rsidRDefault="00C71F7F" w:rsidP="00C71F7F">
      <w:r>
        <w:t>Also attended Cornell University 1963-65.</w:t>
      </w:r>
    </w:p>
    <w:p w:rsidR="00C71F7F" w:rsidRDefault="00C71F7F" w:rsidP="001150AB"/>
    <w:p w:rsidR="001150AB" w:rsidRDefault="001150AB" w:rsidP="001150AB">
      <w:r>
        <w:rPr>
          <w:b/>
        </w:rPr>
        <w:t>ACADEMIC EMPLOYMENT</w:t>
      </w:r>
    </w:p>
    <w:p w:rsidR="001150AB" w:rsidRDefault="001150AB" w:rsidP="001150AB">
      <w:r>
        <w:t xml:space="preserve">Professor and Kule Chair </w:t>
      </w:r>
      <w:r w:rsidR="00AC008A">
        <w:t>in</w:t>
      </w:r>
      <w:r>
        <w:t xml:space="preserve"> Ukrainian Ethnography, University of Alberta, 2004-present</w:t>
      </w:r>
    </w:p>
    <w:p w:rsidR="001150AB" w:rsidRDefault="001150AB" w:rsidP="001150AB">
      <w:r>
        <w:t xml:space="preserve">Professor of Slavic Languages and Literatures,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Virginia</w:t>
          </w:r>
        </w:smartTag>
      </w:smartTag>
      <w:r>
        <w:t xml:space="preserve"> (1998-2004)</w:t>
      </w:r>
    </w:p>
    <w:p w:rsidR="001150AB" w:rsidRDefault="001150AB" w:rsidP="001150AB">
      <w:r>
        <w:t xml:space="preserve">Associate Professor, Slavic Languages and Literatures,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Virginia</w:t>
          </w:r>
        </w:smartTag>
      </w:smartTag>
      <w:r>
        <w:t xml:space="preserve"> (1980-98)</w:t>
      </w:r>
    </w:p>
    <w:p w:rsidR="001150AB" w:rsidRDefault="001150AB" w:rsidP="001150AB">
      <w:pPr>
        <w:ind w:firstLine="720"/>
      </w:pPr>
      <w:r>
        <w:t>Department Chair (1993-96)</w:t>
      </w:r>
    </w:p>
    <w:p w:rsidR="001150AB" w:rsidRDefault="001150AB" w:rsidP="001150AB">
      <w:r>
        <w:t>Assistant Professor, Slavic Languages and Literatures, University of Virginia (197</w:t>
      </w:r>
      <w:r w:rsidR="00CC61E2">
        <w:t>4</w:t>
      </w:r>
      <w:r>
        <w:t>-80)</w:t>
      </w:r>
    </w:p>
    <w:p w:rsidR="001150AB" w:rsidRDefault="001150AB" w:rsidP="001150AB">
      <w:r>
        <w:t>Assistant Dean, College of Arts and Sciences, University of Virginia (1975-1979)</w:t>
      </w:r>
    </w:p>
    <w:p w:rsidR="001150AB" w:rsidRDefault="001150AB" w:rsidP="001150AB"/>
    <w:p w:rsidR="00C71F7F" w:rsidRDefault="00C71F7F" w:rsidP="00C71F7F">
      <w:r>
        <w:rPr>
          <w:b/>
          <w:bCs/>
        </w:rPr>
        <w:t>DISTINCTIONS AND AWARDS</w:t>
      </w:r>
    </w:p>
    <w:p w:rsidR="00C71F7F" w:rsidRDefault="00C71F7F" w:rsidP="0047465D">
      <w:pPr>
        <w:ind w:left="720" w:hanging="720"/>
      </w:pPr>
      <w:r>
        <w:t xml:space="preserve">First holder of the Kule Chair </w:t>
      </w:r>
      <w:r w:rsidR="0047465D">
        <w:t>in</w:t>
      </w:r>
      <w:r>
        <w:t xml:space="preserve"> Ukrainian Ethnography, </w:t>
      </w:r>
      <w:r w:rsidR="002E4BD3">
        <w:t xml:space="preserve">University of </w:t>
      </w:r>
      <w:smartTag w:uri="urn:schemas-microsoft-com:office:smarttags" w:element="State">
        <w:smartTag w:uri="urn:schemas-microsoft-com:office:smarttags" w:element="place">
          <w:r w:rsidR="002E4BD3">
            <w:t>Alberta</w:t>
          </w:r>
        </w:smartTag>
      </w:smartTag>
      <w:r w:rsidR="002E4BD3">
        <w:t>,</w:t>
      </w:r>
      <w:r w:rsidR="0047465D">
        <w:t xml:space="preserve"> </w:t>
      </w:r>
      <w:r>
        <w:t>appointed 2004</w:t>
      </w:r>
    </w:p>
    <w:p w:rsidR="00C71F7F" w:rsidRDefault="00C71F7F" w:rsidP="00C71F7F">
      <w:r>
        <w:t xml:space="preserve">Raven Society,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Virginia Literary</w:t>
          </w:r>
        </w:smartTag>
      </w:smartTag>
      <w:r>
        <w:t>, Academic, and Service Honorary, elected</w:t>
      </w:r>
    </w:p>
    <w:p w:rsidR="00C71F7F" w:rsidRDefault="00C71F7F" w:rsidP="00C71F7F">
      <w:pPr>
        <w:ind w:firstLine="720"/>
      </w:pPr>
      <w:r>
        <w:t>1999</w:t>
      </w:r>
    </w:p>
    <w:p w:rsidR="00C71F7F" w:rsidRDefault="00C71F7F" w:rsidP="00CC61E2">
      <w:pPr>
        <w:ind w:left="720" w:hanging="720"/>
      </w:pPr>
      <w:r>
        <w:t xml:space="preserve">Best book prizes for </w:t>
      </w:r>
      <w:r>
        <w:rPr>
          <w:i/>
          <w:iCs/>
        </w:rPr>
        <w:t>Ukrainian Minstrels: And the Blind Shall Sing</w:t>
      </w:r>
      <w:r>
        <w:t xml:space="preserve">: </w:t>
      </w:r>
      <w:proofErr w:type="spellStart"/>
      <w:r>
        <w:t>Kovaliv</w:t>
      </w:r>
      <w:proofErr w:type="spellEnd"/>
      <w:r>
        <w:t xml:space="preserve"> prize </w:t>
      </w:r>
      <w:r w:rsidR="00CC61E2">
        <w:t>199</w:t>
      </w:r>
      <w:r w:rsidR="00A60F47">
        <w:t>8</w:t>
      </w:r>
      <w:r w:rsidR="00CC61E2">
        <w:t xml:space="preserve">, </w:t>
      </w:r>
      <w:r>
        <w:t xml:space="preserve">American Association for Ukrainian Studies, 2000. </w:t>
      </w:r>
    </w:p>
    <w:p w:rsidR="00C71F7F" w:rsidRDefault="00C71F7F" w:rsidP="00C71F7F"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Virginia</w:t>
          </w:r>
        </w:smartTag>
      </w:smartTag>
      <w:r>
        <w:t xml:space="preserve"> Alumni Association Young Teacher Award, 1979 </w:t>
      </w:r>
    </w:p>
    <w:p w:rsidR="00C71F7F" w:rsidRDefault="00C71F7F" w:rsidP="00C71F7F">
      <w:r>
        <w:t>Omicron Delta Kappa, United States National Leadership Honorary, elected 1982</w:t>
      </w:r>
    </w:p>
    <w:p w:rsidR="00C71F7F" w:rsidRDefault="00C71F7F" w:rsidP="00C71F7F"/>
    <w:p w:rsidR="00BA34A1" w:rsidRPr="00377A17" w:rsidRDefault="00377A17" w:rsidP="002B1931">
      <w:pPr>
        <w:rPr>
          <w:b/>
          <w:bCs/>
        </w:rPr>
      </w:pPr>
      <w:r>
        <w:rPr>
          <w:b/>
          <w:bCs/>
        </w:rPr>
        <w:t xml:space="preserve">GRANTS </w:t>
      </w:r>
      <w:r w:rsidR="00BA34A1">
        <w:rPr>
          <w:bCs/>
        </w:rPr>
        <w:t>(listing only grants re</w:t>
      </w:r>
      <w:r w:rsidR="00A167BD">
        <w:rPr>
          <w:bCs/>
        </w:rPr>
        <w:t>ceived since coming to Canada</w:t>
      </w:r>
      <w:r w:rsidR="00BA34A1">
        <w:rPr>
          <w:bCs/>
        </w:rPr>
        <w:t>)</w:t>
      </w:r>
    </w:p>
    <w:p w:rsidR="00377A17" w:rsidRDefault="00377A17" w:rsidP="00887E2D">
      <w:pPr>
        <w:ind w:left="720" w:hanging="720"/>
        <w:rPr>
          <w:b/>
          <w:bCs/>
        </w:rPr>
      </w:pPr>
      <w:r>
        <w:rPr>
          <w:b/>
          <w:bCs/>
        </w:rPr>
        <w:t xml:space="preserve">Research Grants: </w:t>
      </w:r>
    </w:p>
    <w:p w:rsidR="001A7E23" w:rsidRDefault="001A7E23" w:rsidP="001A7E23">
      <w:pPr>
        <w:ind w:left="720" w:hanging="720"/>
        <w:rPr>
          <w:bCs/>
        </w:rPr>
      </w:pPr>
      <w:r>
        <w:rPr>
          <w:bCs/>
        </w:rPr>
        <w:t>Kule Institute for Advanced Study Cluster Grant for Sanctuary Project: Documenti</w:t>
      </w:r>
      <w:r w:rsidR="0011002C">
        <w:rPr>
          <w:bCs/>
        </w:rPr>
        <w:t>ng Ukrainian Spiritual Culture, a</w:t>
      </w:r>
      <w:r>
        <w:rPr>
          <w:bCs/>
        </w:rPr>
        <w:t>warded March 2015.</w:t>
      </w:r>
    </w:p>
    <w:p w:rsidR="001A7E23" w:rsidRDefault="001A7E23" w:rsidP="00887E2D">
      <w:pPr>
        <w:ind w:left="720" w:hanging="720"/>
        <w:rPr>
          <w:iCs/>
        </w:rPr>
      </w:pPr>
      <w:r>
        <w:rPr>
          <w:iCs/>
        </w:rPr>
        <w:t>Killam Connection Grant for workshops connecting Sanctuary Project researchers, church hierarchs and museum personnel, awarded April 2014</w:t>
      </w:r>
    </w:p>
    <w:p w:rsidR="001A7E23" w:rsidRDefault="001A7E23" w:rsidP="00887E2D">
      <w:pPr>
        <w:ind w:left="720" w:hanging="720"/>
        <w:rPr>
          <w:iCs/>
        </w:rPr>
      </w:pPr>
      <w:r>
        <w:rPr>
          <w:iCs/>
        </w:rPr>
        <w:t>Support for the Advancement of Scholarship grant in support of Sanctuary Project fieldwork, awarded 2013</w:t>
      </w:r>
    </w:p>
    <w:p w:rsidR="00887E2D" w:rsidRPr="00D84737" w:rsidRDefault="00887E2D" w:rsidP="00887E2D">
      <w:pPr>
        <w:ind w:left="720" w:hanging="720"/>
        <w:rPr>
          <w:b/>
          <w:lang w:val="en-CA"/>
        </w:rPr>
      </w:pPr>
      <w:r>
        <w:rPr>
          <w:iCs/>
        </w:rPr>
        <w:t xml:space="preserve">Social Sciences and Humanities Research Council </w:t>
      </w:r>
      <w:r w:rsidRPr="0014491D">
        <w:rPr>
          <w:iCs/>
          <w:lang w:val="en-CA"/>
        </w:rPr>
        <w:t>Public Outreach</w:t>
      </w:r>
      <w:r>
        <w:rPr>
          <w:iCs/>
        </w:rPr>
        <w:t xml:space="preserve"> Grant for Ukraine Alive: </w:t>
      </w:r>
      <w:r w:rsidRPr="00887E2D">
        <w:rPr>
          <w:lang w:val="en-CA"/>
        </w:rPr>
        <w:t xml:space="preserve">Interactive Teaching Resources </w:t>
      </w:r>
      <w:proofErr w:type="gramStart"/>
      <w:r w:rsidRPr="00887E2D">
        <w:rPr>
          <w:lang w:val="en-CA"/>
        </w:rPr>
        <w:t>Online</w:t>
      </w:r>
      <w:r>
        <w:rPr>
          <w:lang w:val="en-CA"/>
        </w:rPr>
        <w:t>,</w:t>
      </w:r>
      <w:proofErr w:type="gramEnd"/>
      <w:r>
        <w:rPr>
          <w:lang w:val="en-CA"/>
        </w:rPr>
        <w:t xml:space="preserve"> awarded 2012</w:t>
      </w:r>
      <w:r w:rsidRPr="00887E2D">
        <w:rPr>
          <w:lang w:val="en-CA"/>
        </w:rPr>
        <w:t>.</w:t>
      </w:r>
    </w:p>
    <w:p w:rsidR="002B1931" w:rsidRDefault="002B1931" w:rsidP="0047465D">
      <w:pPr>
        <w:ind w:left="720" w:hanging="720"/>
        <w:rPr>
          <w:iCs/>
        </w:rPr>
      </w:pPr>
      <w:r>
        <w:rPr>
          <w:iCs/>
        </w:rPr>
        <w:lastRenderedPageBreak/>
        <w:t xml:space="preserve">Social Sciences and Humanities Research Council Image, Text, Sound and Technologies Grant for Reciprocal Analysis: Group-sourcing Ukrainian Folklore </w:t>
      </w:r>
      <w:proofErr w:type="gramStart"/>
      <w:r>
        <w:rPr>
          <w:iCs/>
        </w:rPr>
        <w:t>Audio,</w:t>
      </w:r>
      <w:proofErr w:type="gramEnd"/>
      <w:r>
        <w:rPr>
          <w:iCs/>
        </w:rPr>
        <w:t xml:space="preserve"> </w:t>
      </w:r>
      <w:r w:rsidR="00834A84">
        <w:rPr>
          <w:iCs/>
        </w:rPr>
        <w:t>awarded 2010</w:t>
      </w:r>
      <w:r>
        <w:rPr>
          <w:iCs/>
        </w:rPr>
        <w:t xml:space="preserve">. </w:t>
      </w:r>
    </w:p>
    <w:p w:rsidR="008A7A50" w:rsidRDefault="008A7A50" w:rsidP="00CC61E2">
      <w:pPr>
        <w:rPr>
          <w:b/>
          <w:bCs/>
        </w:rPr>
      </w:pPr>
    </w:p>
    <w:p w:rsidR="00CC61E2" w:rsidRDefault="00C71F7F" w:rsidP="00CC61E2">
      <w:pPr>
        <w:rPr>
          <w:b/>
          <w:bCs/>
        </w:rPr>
      </w:pPr>
      <w:r>
        <w:rPr>
          <w:b/>
          <w:bCs/>
        </w:rPr>
        <w:t>Teaching Grants</w:t>
      </w:r>
    </w:p>
    <w:p w:rsidR="00806E4F" w:rsidRPr="00CC61E2" w:rsidRDefault="00806E4F" w:rsidP="00CC61E2">
      <w:pPr>
        <w:ind w:left="720" w:hanging="720"/>
        <w:rPr>
          <w:b/>
          <w:bCs/>
        </w:rPr>
      </w:pPr>
      <w:r>
        <w:rPr>
          <w:bCs/>
        </w:rPr>
        <w:t>Kule Institute for Advanced Studies Interdiscipl</w:t>
      </w:r>
      <w:r w:rsidR="00703412">
        <w:rPr>
          <w:bCs/>
        </w:rPr>
        <w:t>inary Course Seminar Grant for “</w:t>
      </w:r>
      <w:r>
        <w:rPr>
          <w:bCs/>
        </w:rPr>
        <w:t>Cartoons, Politics, Folklore</w:t>
      </w:r>
      <w:r w:rsidR="00703412">
        <w:rPr>
          <w:bCs/>
        </w:rPr>
        <w:t>”</w:t>
      </w:r>
      <w:r>
        <w:rPr>
          <w:bCs/>
        </w:rPr>
        <w:t xml:space="preserve"> Co-instructor Chris Reyns-Chikuma. Awarded 2011 for fall 2012.</w:t>
      </w:r>
    </w:p>
    <w:p w:rsidR="00600E6B" w:rsidRPr="00600E6B" w:rsidRDefault="00600E6B" w:rsidP="00620B69">
      <w:pPr>
        <w:ind w:left="720" w:hanging="720"/>
        <w:rPr>
          <w:bCs/>
        </w:rPr>
      </w:pPr>
      <w:r>
        <w:rPr>
          <w:bCs/>
        </w:rPr>
        <w:t xml:space="preserve">Ukrainian Pioneers of Alberta, to develop a folklore-based learning module for Ukrainian bi-lingual </w:t>
      </w:r>
      <w:r w:rsidR="00CC61E2">
        <w:rPr>
          <w:bCs/>
        </w:rPr>
        <w:t>education</w:t>
      </w:r>
      <w:r>
        <w:rPr>
          <w:bCs/>
        </w:rPr>
        <w:t>, 2006</w:t>
      </w:r>
      <w:r w:rsidR="00620B69">
        <w:rPr>
          <w:bCs/>
        </w:rPr>
        <w:t>; see</w:t>
      </w:r>
      <w:r w:rsidR="00AA4D2E">
        <w:rPr>
          <w:bCs/>
        </w:rPr>
        <w:t xml:space="preserve"> http://www.artsrn.ualberta.ca/Shkola</w:t>
      </w:r>
      <w:r w:rsidR="00620B69">
        <w:rPr>
          <w:bCs/>
        </w:rPr>
        <w:t xml:space="preserve"> </w:t>
      </w:r>
    </w:p>
    <w:p w:rsidR="00C71F7F" w:rsidRPr="00C71F7F" w:rsidRDefault="00C71F7F" w:rsidP="00620B69">
      <w:pPr>
        <w:ind w:left="720" w:hanging="720"/>
      </w:pPr>
      <w:r>
        <w:rPr>
          <w:bCs/>
        </w:rPr>
        <w:t xml:space="preserve">University of Alberta Academic Technologies for </w:t>
      </w:r>
      <w:proofErr w:type="gramStart"/>
      <w:r>
        <w:rPr>
          <w:bCs/>
        </w:rPr>
        <w:t>Learning</w:t>
      </w:r>
      <w:proofErr w:type="gramEnd"/>
      <w:r>
        <w:rPr>
          <w:bCs/>
        </w:rPr>
        <w:t xml:space="preserve"> to develop </w:t>
      </w:r>
      <w:r w:rsidR="00AA4D2E">
        <w:rPr>
          <w:bCs/>
        </w:rPr>
        <w:t>http://www.artsrn.ualberta.ca/folklore</w:t>
      </w:r>
      <w:r w:rsidR="00CC61E2">
        <w:rPr>
          <w:bCs/>
        </w:rPr>
        <w:t>ukraine</w:t>
      </w:r>
      <w:r w:rsidR="00015117">
        <w:rPr>
          <w:bCs/>
        </w:rPr>
        <w:t>/</w:t>
      </w:r>
    </w:p>
    <w:p w:rsidR="008B3E2C" w:rsidRDefault="008B3E2C" w:rsidP="004900C1">
      <w:pPr>
        <w:rPr>
          <w:iCs/>
        </w:rPr>
      </w:pPr>
    </w:p>
    <w:p w:rsidR="004900C1" w:rsidRDefault="004900C1" w:rsidP="004900C1">
      <w:pPr>
        <w:rPr>
          <w:b/>
          <w:bCs/>
        </w:rPr>
      </w:pPr>
      <w:r>
        <w:rPr>
          <w:b/>
          <w:bCs/>
        </w:rPr>
        <w:t>PUBLICATIONS</w:t>
      </w:r>
    </w:p>
    <w:p w:rsidR="004900C1" w:rsidRDefault="004900C1" w:rsidP="004900C1">
      <w:pPr>
        <w:rPr>
          <w:b/>
          <w:bCs/>
        </w:rPr>
      </w:pPr>
      <w:r>
        <w:rPr>
          <w:b/>
          <w:bCs/>
        </w:rPr>
        <w:t>Books:</w:t>
      </w:r>
    </w:p>
    <w:p w:rsidR="00271DD6" w:rsidRDefault="00271DD6" w:rsidP="009501A2">
      <w:pPr>
        <w:ind w:left="720" w:hanging="720"/>
      </w:pPr>
      <w:r w:rsidRPr="00D90AD2">
        <w:rPr>
          <w:i/>
        </w:rPr>
        <w:t xml:space="preserve">Ukrainian </w:t>
      </w:r>
      <w:proofErr w:type="spellStart"/>
      <w:r w:rsidRPr="00D90AD2">
        <w:rPr>
          <w:i/>
        </w:rPr>
        <w:t>Dumy</w:t>
      </w:r>
      <w:proofErr w:type="spellEnd"/>
      <w:r w:rsidRPr="00D90AD2">
        <w:rPr>
          <w:i/>
        </w:rPr>
        <w:t xml:space="preserve"> </w:t>
      </w:r>
      <w:r>
        <w:rPr>
          <w:i/>
        </w:rPr>
        <w:t>and Historical Songs: Folklore in Context</w:t>
      </w:r>
      <w:r>
        <w:t>.  Texts, translations, commentary, historical background, introduction</w:t>
      </w:r>
      <w:proofErr w:type="gramStart"/>
      <w:r>
        <w:t>;</w:t>
      </w:r>
      <w:proofErr w:type="gramEnd"/>
      <w:r>
        <w:t xml:space="preserve"> under contract with University of Toronto Press and scheduled to appear in fall/winter, 2017.</w:t>
      </w:r>
    </w:p>
    <w:p w:rsidR="00BB56E6" w:rsidRPr="00BB56E6" w:rsidRDefault="00BB56E6" w:rsidP="009501A2">
      <w:pPr>
        <w:ind w:left="720" w:hanging="720"/>
      </w:pPr>
      <w:r>
        <w:rPr>
          <w:i/>
        </w:rPr>
        <w:t xml:space="preserve">Champions of Philanthropy: Peter and Doris Kule and their Endowments.  </w:t>
      </w:r>
      <w:smartTag w:uri="urn:schemas-microsoft-com:office:smarttags" w:element="City">
        <w:smartTag w:uri="urn:schemas-microsoft-com:office:smarttags" w:element="place">
          <w:r>
            <w:t>Edmonton</w:t>
          </w:r>
        </w:smartTag>
      </w:smartTag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 xml:space="preserve">: Kule Endowment Group, 2009.  (Co-editor with Serge </w:t>
      </w:r>
      <w:proofErr w:type="spellStart"/>
      <w:r>
        <w:t>Cipko</w:t>
      </w:r>
      <w:proofErr w:type="spellEnd"/>
      <w:r>
        <w:t>; wrote the biography of the Kules, t</w:t>
      </w:r>
      <w:r w:rsidR="00C74CC2">
        <w:t>he Kule Chair in Ukrainian Ethn</w:t>
      </w:r>
      <w:r>
        <w:t xml:space="preserve">ography entry, and the Introduction).  </w:t>
      </w:r>
      <w:proofErr w:type="gramStart"/>
      <w:r>
        <w:t>173+</w:t>
      </w:r>
      <w:proofErr w:type="gramEnd"/>
      <w:r>
        <w:t xml:space="preserve">iii pages.  </w:t>
      </w:r>
    </w:p>
    <w:p w:rsidR="006E1253" w:rsidRDefault="006E1253" w:rsidP="009501A2">
      <w:pPr>
        <w:ind w:left="720" w:hanging="720"/>
      </w:pPr>
      <w:r w:rsidRPr="007E5B5A">
        <w:rPr>
          <w:i/>
        </w:rPr>
        <w:t>Slavic Folklore</w:t>
      </w:r>
      <w:r w:rsidR="009501A2">
        <w:rPr>
          <w:i/>
        </w:rPr>
        <w:t>: A</w:t>
      </w:r>
      <w:r w:rsidRPr="007E5B5A">
        <w:rPr>
          <w:i/>
        </w:rPr>
        <w:t xml:space="preserve"> Handbook</w:t>
      </w:r>
      <w:r>
        <w:t xml:space="preserve">.  </w:t>
      </w:r>
      <w:smartTag w:uri="urn:schemas-microsoft-com:office:smarttags" w:element="City">
        <w:smartTag w:uri="urn:schemas-microsoft-com:office:smarttags" w:element="place">
          <w:r>
            <w:t>Westport</w:t>
          </w:r>
        </w:smartTag>
      </w:smartTag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: </w:t>
      </w:r>
      <w:smartTag w:uri="urn:schemas-microsoft-com:office:smarttags" w:element="City">
        <w:smartTag w:uri="urn:schemas-microsoft-com:office:smarttags" w:element="place">
          <w:r>
            <w:t>Greenwood</w:t>
          </w:r>
        </w:smartTag>
      </w:smartTag>
      <w:r>
        <w:t xml:space="preserve"> </w:t>
      </w:r>
      <w:r w:rsidR="00BB56E6">
        <w:t>Press,</w:t>
      </w:r>
      <w:r>
        <w:t xml:space="preserve"> </w:t>
      </w:r>
      <w:r w:rsidR="005A0864">
        <w:t>2007</w:t>
      </w:r>
      <w:r w:rsidR="002F3971">
        <w:t>, 209 pages</w:t>
      </w:r>
      <w:r>
        <w:t xml:space="preserve">.  </w:t>
      </w:r>
    </w:p>
    <w:p w:rsidR="004900C1" w:rsidRDefault="004900C1" w:rsidP="00AA1F1D">
      <w:pPr>
        <w:ind w:left="720" w:hanging="720"/>
      </w:pPr>
      <w:r w:rsidRPr="004900C1">
        <w:rPr>
          <w:bCs/>
          <w:i/>
        </w:rPr>
        <w:t>Uk</w:t>
      </w:r>
      <w:r>
        <w:rPr>
          <w:i/>
          <w:iCs/>
        </w:rPr>
        <w:t>rainian Minstrels: And the Blind Shall Sing</w:t>
      </w:r>
      <w:r>
        <w:t xml:space="preserve">.  </w:t>
      </w:r>
      <w:r w:rsidR="006E1253">
        <w:t xml:space="preserve">Armonk, New York and London, England: </w:t>
      </w:r>
      <w:r>
        <w:t xml:space="preserve">M.E. Sharpe, </w:t>
      </w:r>
      <w:r w:rsidR="00723850">
        <w:t xml:space="preserve">1998. </w:t>
      </w:r>
      <w:proofErr w:type="gramStart"/>
      <w:r>
        <w:t>360</w:t>
      </w:r>
      <w:proofErr w:type="gramEnd"/>
      <w:r>
        <w:t xml:space="preserve"> pages</w:t>
      </w:r>
      <w:r w:rsidR="00CA46F6">
        <w:t>.</w:t>
      </w:r>
      <w:r>
        <w:t xml:space="preserve"> </w:t>
      </w:r>
    </w:p>
    <w:p w:rsidR="004900C1" w:rsidRDefault="004900C1" w:rsidP="004900C1">
      <w:pPr>
        <w:ind w:left="720" w:hanging="720"/>
        <w:rPr>
          <w:i/>
          <w:iCs/>
        </w:rPr>
      </w:pPr>
      <w:r>
        <w:rPr>
          <w:i/>
          <w:iCs/>
        </w:rPr>
        <w:t xml:space="preserve">The Magic Egg and Other Tales from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Ukraine</w:t>
          </w:r>
        </w:smartTag>
      </w:smartTag>
      <w:r>
        <w:t xml:space="preserve"> (with Barbara </w:t>
      </w:r>
      <w:proofErr w:type="spellStart"/>
      <w:r>
        <w:t>Suwyn</w:t>
      </w:r>
      <w:proofErr w:type="spellEnd"/>
      <w:r>
        <w:t xml:space="preserve">), </w:t>
      </w:r>
      <w:r w:rsidR="006E1253">
        <w:t xml:space="preserve">Englewood, Co.: </w:t>
      </w:r>
      <w:r>
        <w:t>Libraries Unlimited,</w:t>
      </w:r>
      <w:r w:rsidR="006E1253">
        <w:t xml:space="preserve"> </w:t>
      </w:r>
      <w:r>
        <w:t xml:space="preserve">1997.  </w:t>
      </w:r>
      <w:proofErr w:type="gramStart"/>
      <w:r>
        <w:t>222</w:t>
      </w:r>
      <w:proofErr w:type="gramEnd"/>
      <w:r>
        <w:t xml:space="preserve"> pages.</w:t>
      </w:r>
    </w:p>
    <w:p w:rsidR="004900C1" w:rsidRDefault="004900C1" w:rsidP="00AA1F1D">
      <w:pPr>
        <w:ind w:left="720" w:hanging="720"/>
      </w:pPr>
      <w:r>
        <w:rPr>
          <w:i/>
          <w:iCs/>
        </w:rPr>
        <w:t xml:space="preserve">The Turkish Minstrel Tale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</w:rPr>
            <w:t>Tradition.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 w:rsidR="006E1253">
        <w:t xml:space="preserve">: </w:t>
      </w:r>
      <w:smartTag w:uri="urn:schemas-microsoft-com:office:smarttags" w:element="City">
        <w:smartTag w:uri="urn:schemas-microsoft-com:office:smarttags" w:element="place">
          <w:r w:rsidR="006E1253">
            <w:t>Garland</w:t>
          </w:r>
        </w:smartTag>
      </w:smartTag>
      <w:r w:rsidR="006E1253">
        <w:t xml:space="preserve"> Publishing, </w:t>
      </w:r>
      <w:r w:rsidR="00CA46F6">
        <w:t xml:space="preserve">1990. </w:t>
      </w:r>
      <w:proofErr w:type="gramStart"/>
      <w:r w:rsidR="00CA46F6">
        <w:t>267</w:t>
      </w:r>
      <w:proofErr w:type="gramEnd"/>
      <w:r w:rsidR="00CA46F6">
        <w:t xml:space="preserve"> </w:t>
      </w:r>
      <w:r>
        <w:t xml:space="preserve">pages.  </w:t>
      </w:r>
    </w:p>
    <w:p w:rsidR="004900C1" w:rsidRDefault="004900C1" w:rsidP="004900C1">
      <w:pPr>
        <w:tabs>
          <w:tab w:val="left" w:pos="-1440"/>
        </w:tabs>
        <w:ind w:left="720" w:hanging="720"/>
      </w:pPr>
      <w:r>
        <w:rPr>
          <w:i/>
          <w:iCs/>
        </w:rPr>
        <w:t>Ukrainian Dumy</w:t>
      </w:r>
      <w:r>
        <w:t xml:space="preserve">. </w:t>
      </w:r>
      <w:smartTag w:uri="urn:schemas-microsoft-com:office:smarttags" w:element="City">
        <w:smartTag w:uri="urn:schemas-microsoft-com:office:smarttags" w:element="place">
          <w:r w:rsidR="006E1253">
            <w:t>Toronto</w:t>
          </w:r>
        </w:smartTag>
      </w:smartTag>
      <w:r w:rsidR="006E1253">
        <w:t xml:space="preserve"> and </w:t>
      </w:r>
      <w:smartTag w:uri="urn:schemas-microsoft-com:office:smarttags" w:element="City">
        <w:smartTag w:uri="urn:schemas-microsoft-com:office:smarttags" w:element="place">
          <w:r w:rsidR="006E1253">
            <w:t>Cambridge</w:t>
          </w:r>
        </w:smartTag>
      </w:smartTag>
      <w:r w:rsidR="006E1253">
        <w:t xml:space="preserve">: </w:t>
      </w:r>
      <w:r>
        <w:t>Canadian Institute of Ukrainian Studies and Harvar</w:t>
      </w:r>
      <w:r w:rsidR="006E1253">
        <w:t>d Ukrainian Research Institute,</w:t>
      </w:r>
      <w:r>
        <w:t xml:space="preserve"> 1979.  </w:t>
      </w:r>
      <w:r w:rsidR="00CC61E2">
        <w:t>Responsible for i</w:t>
      </w:r>
      <w:r>
        <w:t>ntroduction</w:t>
      </w:r>
      <w:r w:rsidR="00CC61E2">
        <w:t xml:space="preserve"> a</w:t>
      </w:r>
      <w:r>
        <w:t>nd editing.</w:t>
      </w:r>
    </w:p>
    <w:p w:rsidR="0011002C" w:rsidRDefault="00720D18" w:rsidP="0011002C">
      <w:pPr>
        <w:ind w:left="720" w:hanging="720"/>
        <w:rPr>
          <w:lang w:val="en-CA"/>
        </w:rPr>
      </w:pPr>
      <w:r>
        <w:rPr>
          <w:b/>
          <w:bCs/>
          <w:i/>
        </w:rPr>
        <w:t>In progress</w:t>
      </w:r>
      <w:r w:rsidRPr="00720D18">
        <w:t>:</w:t>
      </w:r>
      <w:r>
        <w:t xml:space="preserve"> </w:t>
      </w:r>
      <w:r w:rsidR="0011002C">
        <w:t xml:space="preserve">Book on Sanctuary research written jointly </w:t>
      </w:r>
      <w:r w:rsidR="003F7268">
        <w:t xml:space="preserve">with </w:t>
      </w:r>
      <w:r w:rsidR="0011002C">
        <w:t xml:space="preserve">the Sanctuary team members John-Paul </w:t>
      </w:r>
      <w:proofErr w:type="spellStart"/>
      <w:r w:rsidR="0011002C">
        <w:t>Himka</w:t>
      </w:r>
      <w:proofErr w:type="spellEnd"/>
      <w:r w:rsidR="0011002C">
        <w:t xml:space="preserve"> and Frances </w:t>
      </w:r>
      <w:proofErr w:type="spellStart"/>
      <w:r w:rsidR="0011002C">
        <w:t>Swyripa</w:t>
      </w:r>
      <w:proofErr w:type="spellEnd"/>
      <w:r w:rsidR="0011002C">
        <w:t xml:space="preserve">. Solicited by CIUS (Canadian Institute for Ukrainian Studies) </w:t>
      </w:r>
    </w:p>
    <w:p w:rsidR="0011002C" w:rsidRDefault="0011002C" w:rsidP="004900C1">
      <w:pPr>
        <w:rPr>
          <w:b/>
          <w:bCs/>
        </w:rPr>
      </w:pPr>
    </w:p>
    <w:p w:rsidR="004900C1" w:rsidRPr="00377A17" w:rsidRDefault="004900C1" w:rsidP="004900C1">
      <w:pPr>
        <w:rPr>
          <w:bCs/>
        </w:rPr>
      </w:pPr>
      <w:r>
        <w:rPr>
          <w:b/>
          <w:bCs/>
        </w:rPr>
        <w:t>Refereed Articles</w:t>
      </w:r>
      <w:r w:rsidR="00377A17">
        <w:rPr>
          <w:b/>
          <w:bCs/>
        </w:rPr>
        <w:t xml:space="preserve"> –</w:t>
      </w:r>
      <w:r w:rsidR="0011002C">
        <w:rPr>
          <w:bCs/>
        </w:rPr>
        <w:t xml:space="preserve"> </w:t>
      </w:r>
      <w:r w:rsidR="00377A17" w:rsidRPr="00DA45C3">
        <w:rPr>
          <w:b/>
          <w:bCs/>
          <w:i/>
        </w:rPr>
        <w:t>last ten years only</w:t>
      </w:r>
      <w:r w:rsidR="00377A17">
        <w:rPr>
          <w:bCs/>
        </w:rPr>
        <w:t xml:space="preserve"> </w:t>
      </w:r>
    </w:p>
    <w:p w:rsidR="00A60F47" w:rsidRDefault="00A60F47" w:rsidP="00A60F47">
      <w:pPr>
        <w:ind w:left="720" w:hanging="720"/>
      </w:pPr>
      <w:r>
        <w:t>“</w:t>
      </w:r>
      <w:hyperlink r:id="rId9" w:history="1">
        <w:r w:rsidRPr="003F3B10">
          <w:t>Ukraine Alive—A Teaching Website that Continues to Teach Its Creators</w:t>
        </w:r>
      </w:hyperlink>
      <w:r>
        <w:t xml:space="preserve">,” </w:t>
      </w:r>
      <w:r w:rsidRPr="00E92B2C">
        <w:rPr>
          <w:i/>
        </w:rPr>
        <w:t>East/West: Journal of Ukrainian Studies,</w:t>
      </w:r>
      <w:r>
        <w:t xml:space="preserve"> Vol. 4, No. 1 (2017), </w:t>
      </w:r>
      <w:proofErr w:type="gramStart"/>
      <w:r>
        <w:t>pp</w:t>
      </w:r>
      <w:proofErr w:type="gramEnd"/>
      <w:r>
        <w:t>. 129-136.</w:t>
      </w:r>
    </w:p>
    <w:p w:rsidR="00271DD6" w:rsidRDefault="00A60F47" w:rsidP="00271DD6">
      <w:pPr>
        <w:ind w:left="720" w:hanging="720"/>
        <w:rPr>
          <w:bCs/>
        </w:rPr>
      </w:pPr>
      <w:r>
        <w:rPr>
          <w:lang w:val="en-CA"/>
        </w:rPr>
        <w:t>“</w:t>
      </w:r>
      <w:r w:rsidRPr="00C36E3F">
        <w:t>Building Ukrainian Folklore Databases: Communicating Information to an International Audience</w:t>
      </w:r>
      <w:r>
        <w:t xml:space="preserve">,” </w:t>
      </w:r>
      <w:r w:rsidRPr="004F4BAB">
        <w:rPr>
          <w:i/>
          <w:lang w:val="uk-UA"/>
        </w:rPr>
        <w:t>Науковий збірник</w:t>
      </w:r>
      <w:r>
        <w:rPr>
          <w:lang w:val="uk-UA"/>
        </w:rPr>
        <w:t xml:space="preserve">, </w:t>
      </w:r>
      <w:proofErr w:type="spellStart"/>
      <w:r>
        <w:t>Кафедра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фольклористики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академіка</w:t>
      </w:r>
      <w:proofErr w:type="spellEnd"/>
      <w:r>
        <w:t xml:space="preserve"> </w:t>
      </w:r>
      <w:proofErr w:type="spellStart"/>
      <w:r>
        <w:t>Філарета</w:t>
      </w:r>
      <w:proofErr w:type="spellEnd"/>
      <w:r>
        <w:t xml:space="preserve"> </w:t>
      </w:r>
      <w:proofErr w:type="spellStart"/>
      <w:r>
        <w:t>Колесси</w:t>
      </w:r>
      <w:proofErr w:type="spellEnd"/>
      <w:r>
        <w:t xml:space="preserve">,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</w:t>
      </w:r>
      <w:proofErr w:type="spellStart"/>
      <w:r>
        <w:t>Франка</w:t>
      </w:r>
      <w:proofErr w:type="spellEnd"/>
      <w:r>
        <w:t xml:space="preserve"> (in press – page proofs available)</w:t>
      </w:r>
      <w:r w:rsidR="00271DD6" w:rsidRPr="00271DD6">
        <w:rPr>
          <w:bCs/>
        </w:rPr>
        <w:t xml:space="preserve"> </w:t>
      </w:r>
    </w:p>
    <w:p w:rsidR="00271DD6" w:rsidRPr="00271DD6" w:rsidRDefault="00271DD6" w:rsidP="00271DD6">
      <w:pPr>
        <w:ind w:left="720" w:hanging="720"/>
        <w:rPr>
          <w:bCs/>
          <w:i/>
        </w:rPr>
      </w:pPr>
      <w:r>
        <w:rPr>
          <w:bCs/>
        </w:rPr>
        <w:t xml:space="preserve">“Stories of the Unquiet Dead: Negotiating Ritual Change.” Submitted to </w:t>
      </w:r>
      <w:r w:rsidRPr="00271DD6">
        <w:rPr>
          <w:bCs/>
          <w:i/>
        </w:rPr>
        <w:t>Canadian Slavonic Papers.</w:t>
      </w:r>
    </w:p>
    <w:p w:rsidR="00CA5B40" w:rsidRDefault="00CA5B40" w:rsidP="00A60F47">
      <w:pPr>
        <w:ind w:left="720" w:hanging="720"/>
      </w:pPr>
      <w:r>
        <w:lastRenderedPageBreak/>
        <w:t xml:space="preserve">“Collecting Ukrainian Heritage: Peter </w:t>
      </w:r>
      <w:proofErr w:type="spellStart"/>
      <w:r>
        <w:t>Orshinsky</w:t>
      </w:r>
      <w:proofErr w:type="spellEnd"/>
      <w:r>
        <w:t xml:space="preserve"> and Leonard </w:t>
      </w:r>
      <w:proofErr w:type="spellStart"/>
      <w:r>
        <w:t>Krawchuk</w:t>
      </w:r>
      <w:proofErr w:type="spellEnd"/>
      <w:r w:rsidRPr="00CA5B40">
        <w:rPr>
          <w:i/>
        </w:rPr>
        <w:t>.” Canadian Ethnic Studies</w:t>
      </w:r>
      <w:r>
        <w:t>, 2015, issue 4/5, pp. 127-144.</w:t>
      </w:r>
    </w:p>
    <w:p w:rsidR="0011002C" w:rsidRDefault="0011002C" w:rsidP="0011002C">
      <w:pPr>
        <w:ind w:left="720" w:hanging="720"/>
      </w:pPr>
      <w:r>
        <w:t xml:space="preserve">“Ukrainian Folklore Audio.” </w:t>
      </w:r>
      <w:r w:rsidRPr="000E439F">
        <w:rPr>
          <w:i/>
        </w:rPr>
        <w:t>Oral Tradition</w:t>
      </w:r>
      <w:r>
        <w:rPr>
          <w:i/>
        </w:rPr>
        <w:t>.</w:t>
      </w:r>
      <w:r>
        <w:t xml:space="preserve"> Vol. 28, No. 2, pp. 243-252.</w:t>
      </w:r>
      <w:r>
        <w:rPr>
          <w:i/>
        </w:rPr>
        <w:t xml:space="preserve"> </w:t>
      </w:r>
      <w:r>
        <w:t xml:space="preserve">See also </w:t>
      </w:r>
      <w:r w:rsidRPr="00877954">
        <w:t>http://journal.oraltradition.org/issues/28ii/kononenko</w:t>
      </w:r>
      <w:r>
        <w:t xml:space="preserve"> </w:t>
      </w:r>
      <w:r w:rsidRPr="006121DA">
        <w:t xml:space="preserve"> </w:t>
      </w:r>
    </w:p>
    <w:p w:rsidR="000D046C" w:rsidRPr="004B5F25" w:rsidRDefault="004B5F25" w:rsidP="004B5F25">
      <w:pPr>
        <w:ind w:left="720" w:hanging="720"/>
      </w:pPr>
      <w:r>
        <w:t>“</w:t>
      </w:r>
      <w:proofErr w:type="spellStart"/>
      <w:r w:rsidR="000D046C">
        <w:t>Groupsourcing</w:t>
      </w:r>
      <w:proofErr w:type="spellEnd"/>
      <w:r w:rsidR="000D046C">
        <w:t xml:space="preserve"> Folklore Sound Files: Involving the Community in Research.</w:t>
      </w:r>
      <w:r>
        <w:t xml:space="preserve">” </w:t>
      </w:r>
      <w:r w:rsidR="000D046C">
        <w:rPr>
          <w:rStyle w:val="Emphasis"/>
        </w:rPr>
        <w:t xml:space="preserve">Canadian Slavonic Papers/Revue </w:t>
      </w:r>
      <w:proofErr w:type="spellStart"/>
      <w:r w:rsidR="000D046C">
        <w:rPr>
          <w:rStyle w:val="Emphasis"/>
        </w:rPr>
        <w:t>canadienne</w:t>
      </w:r>
      <w:proofErr w:type="spellEnd"/>
      <w:r w:rsidR="000D046C">
        <w:rPr>
          <w:rStyle w:val="Emphasis"/>
        </w:rPr>
        <w:t xml:space="preserve"> des </w:t>
      </w:r>
      <w:proofErr w:type="spellStart"/>
      <w:r w:rsidR="000D046C">
        <w:rPr>
          <w:rStyle w:val="Emphasis"/>
        </w:rPr>
        <w:t>slavists</w:t>
      </w:r>
      <w:proofErr w:type="spellEnd"/>
      <w:r w:rsidR="000D046C">
        <w:rPr>
          <w:rStyle w:val="Emphasis"/>
        </w:rPr>
        <w:t xml:space="preserve">. </w:t>
      </w:r>
      <w:r w:rsidR="000D046C">
        <w:t>Vol</w:t>
      </w:r>
      <w:r w:rsidR="00EB68C1">
        <w:t xml:space="preserve">. LV, Nos. 1-2 (2013), pp. </w:t>
      </w:r>
      <w:r w:rsidR="000D046C">
        <w:t>131-150</w:t>
      </w:r>
      <w:r w:rsidR="00EB68C1">
        <w:t>.</w:t>
      </w:r>
    </w:p>
    <w:p w:rsidR="000D046C" w:rsidRDefault="000D046C" w:rsidP="000D046C">
      <w:pPr>
        <w:ind w:left="720" w:hanging="720"/>
        <w:rPr>
          <w:bCs/>
        </w:rPr>
      </w:pPr>
      <w:r>
        <w:rPr>
          <w:bCs/>
        </w:rPr>
        <w:t xml:space="preserve">“Reviving </w:t>
      </w:r>
      <w:proofErr w:type="spellStart"/>
      <w:r>
        <w:rPr>
          <w:bCs/>
        </w:rPr>
        <w:t>Dumy</w:t>
      </w:r>
      <w:proofErr w:type="spellEnd"/>
      <w:r>
        <w:rPr>
          <w:bCs/>
        </w:rPr>
        <w:t>: Epic Poetry at the Birth of a Nation” (</w:t>
      </w:r>
      <w:r>
        <w:rPr>
          <w:bCs/>
          <w:lang w:val="ru-RU"/>
        </w:rPr>
        <w:t>Возрождая</w:t>
      </w:r>
      <w:r w:rsidRPr="00720D18">
        <w:rPr>
          <w:bCs/>
          <w:lang w:val="en-CA"/>
        </w:rPr>
        <w:t xml:space="preserve"> </w:t>
      </w:r>
      <w:r>
        <w:rPr>
          <w:bCs/>
          <w:lang w:val="ru-RU"/>
        </w:rPr>
        <w:t>думы</w:t>
      </w:r>
      <w:r w:rsidRPr="00720D18">
        <w:rPr>
          <w:bCs/>
          <w:lang w:val="en-CA"/>
        </w:rPr>
        <w:t xml:space="preserve">: </w:t>
      </w:r>
      <w:r>
        <w:rPr>
          <w:bCs/>
          <w:lang w:val="ru-RU"/>
        </w:rPr>
        <w:t>эпическая</w:t>
      </w:r>
      <w:r w:rsidRPr="00720D18">
        <w:rPr>
          <w:bCs/>
          <w:lang w:val="en-CA"/>
        </w:rPr>
        <w:t xml:space="preserve"> </w:t>
      </w:r>
      <w:r>
        <w:rPr>
          <w:bCs/>
          <w:lang w:val="ru-RU"/>
        </w:rPr>
        <w:t>поэзия</w:t>
      </w:r>
      <w:r w:rsidRPr="00720D18">
        <w:rPr>
          <w:bCs/>
          <w:lang w:val="en-CA"/>
        </w:rPr>
        <w:t xml:space="preserve"> </w:t>
      </w:r>
      <w:r>
        <w:rPr>
          <w:bCs/>
          <w:lang w:val="ru-RU"/>
        </w:rPr>
        <w:t>в</w:t>
      </w:r>
      <w:r w:rsidRPr="00720D18">
        <w:rPr>
          <w:bCs/>
          <w:lang w:val="en-CA"/>
        </w:rPr>
        <w:t xml:space="preserve"> </w:t>
      </w:r>
      <w:r>
        <w:rPr>
          <w:bCs/>
          <w:lang w:val="ru-RU"/>
        </w:rPr>
        <w:t>зарождении</w:t>
      </w:r>
      <w:r w:rsidRPr="00720D18">
        <w:rPr>
          <w:bCs/>
          <w:lang w:val="en-CA"/>
        </w:rPr>
        <w:t xml:space="preserve"> </w:t>
      </w:r>
      <w:r>
        <w:rPr>
          <w:bCs/>
          <w:lang w:val="ru-RU"/>
        </w:rPr>
        <w:t>нации</w:t>
      </w:r>
      <w:r w:rsidRPr="00720D18">
        <w:rPr>
          <w:bCs/>
          <w:lang w:val="en-CA"/>
        </w:rPr>
        <w:t>)</w:t>
      </w:r>
      <w:r>
        <w:rPr>
          <w:bCs/>
        </w:rPr>
        <w:t xml:space="preserve">, </w:t>
      </w:r>
      <w:r>
        <w:rPr>
          <w:bCs/>
          <w:i/>
        </w:rPr>
        <w:t xml:space="preserve">Twenty Years Later: The Reshaping of Space and Identity. </w:t>
      </w:r>
      <w:r>
        <w:rPr>
          <w:bCs/>
        </w:rPr>
        <w:t>Moscow: Russian State University for the Humanities, 2012, pp. 326-41.</w:t>
      </w:r>
    </w:p>
    <w:p w:rsidR="000D046C" w:rsidRDefault="000604BA" w:rsidP="000D046C">
      <w:pPr>
        <w:ind w:left="720" w:hanging="720"/>
        <w:rPr>
          <w:bCs/>
        </w:rPr>
      </w:pPr>
      <w:r>
        <w:rPr>
          <w:lang w:val="en-CA" w:eastAsia="en-CA"/>
        </w:rPr>
        <w:t>“</w:t>
      </w:r>
      <w:proofErr w:type="spellStart"/>
      <w:r w:rsidR="000D046C" w:rsidRPr="000D046C">
        <w:rPr>
          <w:lang w:val="en-CA" w:eastAsia="en-CA"/>
        </w:rPr>
        <w:t>Архивы</w:t>
      </w:r>
      <w:proofErr w:type="spellEnd"/>
      <w:r w:rsidR="000D046C" w:rsidRPr="000D046C">
        <w:rPr>
          <w:lang w:val="en-CA" w:eastAsia="en-CA"/>
        </w:rPr>
        <w:t xml:space="preserve"> </w:t>
      </w:r>
      <w:proofErr w:type="spellStart"/>
      <w:r w:rsidR="000D046C" w:rsidRPr="000D046C">
        <w:rPr>
          <w:lang w:val="en-CA" w:eastAsia="en-CA"/>
        </w:rPr>
        <w:t>устного</w:t>
      </w:r>
      <w:proofErr w:type="spellEnd"/>
      <w:r w:rsidR="000D046C" w:rsidRPr="000D046C">
        <w:rPr>
          <w:lang w:val="en-CA" w:eastAsia="en-CA"/>
        </w:rPr>
        <w:t xml:space="preserve"> </w:t>
      </w:r>
      <w:proofErr w:type="spellStart"/>
      <w:r w:rsidR="000D046C" w:rsidRPr="000D046C">
        <w:rPr>
          <w:lang w:val="en-CA" w:eastAsia="en-CA"/>
        </w:rPr>
        <w:t>текста</w:t>
      </w:r>
      <w:proofErr w:type="spellEnd"/>
      <w:r>
        <w:rPr>
          <w:lang w:val="en-CA" w:eastAsia="en-CA"/>
        </w:rPr>
        <w:t xml:space="preserve"> (Archiving the Spoken Text)”</w:t>
      </w:r>
      <w:r w:rsidR="00EB68C1">
        <w:rPr>
          <w:lang w:val="en-CA" w:eastAsia="en-CA"/>
        </w:rPr>
        <w:t xml:space="preserve">. </w:t>
      </w:r>
      <w:proofErr w:type="spellStart"/>
      <w:r w:rsidR="000D046C" w:rsidRPr="000D046C">
        <w:rPr>
          <w:i/>
          <w:iCs/>
          <w:lang w:val="en-CA" w:eastAsia="en-CA"/>
        </w:rPr>
        <w:t>Антропологический</w:t>
      </w:r>
      <w:proofErr w:type="spellEnd"/>
      <w:r w:rsidR="000D046C" w:rsidRPr="000D046C">
        <w:rPr>
          <w:i/>
          <w:iCs/>
          <w:lang w:val="en-CA" w:eastAsia="en-CA"/>
        </w:rPr>
        <w:t xml:space="preserve"> </w:t>
      </w:r>
      <w:proofErr w:type="spellStart"/>
      <w:r w:rsidR="000D046C" w:rsidRPr="000D046C">
        <w:rPr>
          <w:i/>
          <w:iCs/>
          <w:lang w:val="en-CA" w:eastAsia="en-CA"/>
        </w:rPr>
        <w:t>форум</w:t>
      </w:r>
      <w:proofErr w:type="spellEnd"/>
      <w:r w:rsidR="000D046C" w:rsidRPr="000D046C">
        <w:rPr>
          <w:i/>
          <w:iCs/>
          <w:lang w:val="en-CA" w:eastAsia="en-CA"/>
        </w:rPr>
        <w:t xml:space="preserve"> (Anthropological Forum) </w:t>
      </w:r>
      <w:r w:rsidR="000D046C" w:rsidRPr="000D046C">
        <w:rPr>
          <w:lang w:val="en-CA" w:eastAsia="en-CA"/>
        </w:rPr>
        <w:t>№ 17 (2012), pp. 54-62. Also published electronically at http://anthropologie.kunstka</w:t>
      </w:r>
      <w:r w:rsidR="000D046C">
        <w:rPr>
          <w:lang w:val="en-CA" w:eastAsia="en-CA"/>
        </w:rPr>
        <w:t>mera.ru/files/pdf/017/forum.pdf</w:t>
      </w:r>
    </w:p>
    <w:p w:rsidR="00F9129F" w:rsidRPr="00DE67F9" w:rsidRDefault="00F9129F" w:rsidP="00F9129F">
      <w:pPr>
        <w:ind w:left="720" w:hanging="720"/>
        <w:rPr>
          <w:bCs/>
          <w:i/>
        </w:rPr>
      </w:pPr>
      <w:r>
        <w:rPr>
          <w:bCs/>
        </w:rPr>
        <w:t xml:space="preserve">Review article on </w:t>
      </w:r>
      <w:proofErr w:type="spellStart"/>
      <w:r>
        <w:rPr>
          <w:bCs/>
        </w:rPr>
        <w:t>Fodchuk</w:t>
      </w:r>
      <w:proofErr w:type="spellEnd"/>
      <w:r>
        <w:rPr>
          <w:bCs/>
        </w:rPr>
        <w:t xml:space="preserve">, </w:t>
      </w:r>
      <w:proofErr w:type="spellStart"/>
      <w:r w:rsidRPr="00EB4A3C">
        <w:rPr>
          <w:bCs/>
          <w:i/>
        </w:rPr>
        <w:t>Zhorna</w:t>
      </w:r>
      <w:proofErr w:type="spellEnd"/>
      <w:r>
        <w:rPr>
          <w:bCs/>
        </w:rPr>
        <w:t xml:space="preserve">, Fleming and Rowan, </w:t>
      </w:r>
      <w:r w:rsidRPr="00EB4A3C">
        <w:rPr>
          <w:bCs/>
          <w:i/>
        </w:rPr>
        <w:t>Canadian Folk Art to 1950</w:t>
      </w:r>
      <w:r>
        <w:rPr>
          <w:bCs/>
        </w:rPr>
        <w:t xml:space="preserve">, and </w:t>
      </w:r>
      <w:proofErr w:type="spellStart"/>
      <w:r>
        <w:rPr>
          <w:bCs/>
        </w:rPr>
        <w:t>Mucz</w:t>
      </w:r>
      <w:proofErr w:type="spellEnd"/>
      <w:r>
        <w:rPr>
          <w:bCs/>
        </w:rPr>
        <w:t xml:space="preserve">, </w:t>
      </w:r>
      <w:r w:rsidRPr="00EB4A3C">
        <w:rPr>
          <w:bCs/>
          <w:i/>
        </w:rPr>
        <w:t>Baba’s Kitchen Medicines</w:t>
      </w:r>
      <w:r>
        <w:rPr>
          <w:bCs/>
        </w:rPr>
        <w:t xml:space="preserve"> for </w:t>
      </w:r>
      <w:r w:rsidRPr="00A60F47">
        <w:rPr>
          <w:bCs/>
          <w:i/>
        </w:rPr>
        <w:t>Canadian Ethnic Studies</w:t>
      </w:r>
      <w:r>
        <w:rPr>
          <w:bCs/>
        </w:rPr>
        <w:t xml:space="preserve">.  </w:t>
      </w:r>
    </w:p>
    <w:p w:rsidR="00C74CC2" w:rsidRDefault="00C74CC2" w:rsidP="00F9129F">
      <w:pPr>
        <w:ind w:left="720" w:hanging="720"/>
        <w:rPr>
          <w:bCs/>
        </w:rPr>
      </w:pPr>
      <w:r>
        <w:rPr>
          <w:bCs/>
        </w:rPr>
        <w:t xml:space="preserve">“The Politics of Innocence: Soviet and Post-Soviet Animation on Folklore Topics,” </w:t>
      </w:r>
      <w:r>
        <w:rPr>
          <w:bCs/>
          <w:i/>
        </w:rPr>
        <w:t xml:space="preserve">Journal of American Folklore. </w:t>
      </w:r>
      <w:r w:rsidR="00105929">
        <w:rPr>
          <w:bCs/>
        </w:rPr>
        <w:t xml:space="preserve">Vol. 124, No. 494, </w:t>
      </w:r>
      <w:proofErr w:type="gramStart"/>
      <w:r w:rsidR="00105929">
        <w:rPr>
          <w:bCs/>
        </w:rPr>
        <w:t>Fall</w:t>
      </w:r>
      <w:proofErr w:type="gramEnd"/>
      <w:r w:rsidR="00105929">
        <w:rPr>
          <w:bCs/>
        </w:rPr>
        <w:t xml:space="preserve"> 2011, pp</w:t>
      </w:r>
      <w:r>
        <w:rPr>
          <w:bCs/>
        </w:rPr>
        <w:t>.</w:t>
      </w:r>
      <w:r w:rsidR="00B22B28">
        <w:rPr>
          <w:bCs/>
        </w:rPr>
        <w:t xml:space="preserve"> 271-294.</w:t>
      </w:r>
    </w:p>
    <w:p w:rsidR="00377A17" w:rsidRDefault="00377A17" w:rsidP="00377A17">
      <w:pPr>
        <w:ind w:left="720" w:hanging="720"/>
        <w:rPr>
          <w:bCs/>
        </w:rPr>
      </w:pPr>
      <w:r>
        <w:rPr>
          <w:bCs/>
        </w:rPr>
        <w:t xml:space="preserve">“Folklore Scholarship in the Post-Soviet Period.” </w:t>
      </w:r>
      <w:r w:rsidRPr="00A60F47">
        <w:rPr>
          <w:bCs/>
          <w:i/>
        </w:rPr>
        <w:t>Canadian Slavonic Papers</w:t>
      </w:r>
      <w:r>
        <w:rPr>
          <w:bCs/>
        </w:rPr>
        <w:t>, Vol. 53, Nos. 2-3-4 (2011), pp. 421-432.</w:t>
      </w:r>
    </w:p>
    <w:p w:rsidR="00F9129F" w:rsidRDefault="00C74CC2" w:rsidP="00F9129F">
      <w:pPr>
        <w:ind w:left="720" w:hanging="720"/>
        <w:rPr>
          <w:bCs/>
        </w:rPr>
      </w:pPr>
      <w:r>
        <w:rPr>
          <w:bCs/>
        </w:rPr>
        <w:t xml:space="preserve">“How God Paired Men and Women: Stories and Religious Revival in Post-Soviet Ukraine,” </w:t>
      </w:r>
      <w:r w:rsidR="00CE0BDE">
        <w:rPr>
          <w:bCs/>
          <w:i/>
        </w:rPr>
        <w:t>Canadian-American Slav</w:t>
      </w:r>
      <w:r>
        <w:rPr>
          <w:bCs/>
          <w:i/>
        </w:rPr>
        <w:t>ic Studies.</w:t>
      </w:r>
      <w:r w:rsidR="00CB7465">
        <w:rPr>
          <w:bCs/>
          <w:i/>
        </w:rPr>
        <w:t xml:space="preserve"> </w:t>
      </w:r>
      <w:r w:rsidR="00CB7465">
        <w:rPr>
          <w:bCs/>
        </w:rPr>
        <w:t>Vol. 44, No</w:t>
      </w:r>
      <w:r>
        <w:rPr>
          <w:bCs/>
        </w:rPr>
        <w:t>.</w:t>
      </w:r>
      <w:r w:rsidR="0045113C">
        <w:rPr>
          <w:bCs/>
        </w:rPr>
        <w:t xml:space="preserve"> 1-2 (2010), pp. 105-</w:t>
      </w:r>
      <w:r w:rsidR="00CB7465">
        <w:rPr>
          <w:bCs/>
        </w:rPr>
        <w:t>13</w:t>
      </w:r>
      <w:r w:rsidR="0045113C">
        <w:rPr>
          <w:bCs/>
        </w:rPr>
        <w:t>3.</w:t>
      </w:r>
    </w:p>
    <w:p w:rsidR="00C74CC2" w:rsidRDefault="00BC2B5A" w:rsidP="00F9129F">
      <w:pPr>
        <w:ind w:left="720" w:hanging="720"/>
        <w:rPr>
          <w:bCs/>
        </w:rPr>
      </w:pPr>
      <w:r w:rsidRPr="003F7268">
        <w:rPr>
          <w:bCs/>
        </w:rPr>
        <w:t>“</w:t>
      </w:r>
      <w:r w:rsidR="00C74CC2" w:rsidRPr="00720D18">
        <w:rPr>
          <w:bCs/>
          <w:lang w:val="ru-RU"/>
        </w:rPr>
        <w:t>Як</w:t>
      </w:r>
      <w:r w:rsidR="00C74CC2" w:rsidRPr="003F7268">
        <w:rPr>
          <w:bCs/>
        </w:rPr>
        <w:t xml:space="preserve"> </w:t>
      </w:r>
      <w:r w:rsidR="00C74CC2" w:rsidRPr="00720D18">
        <w:rPr>
          <w:bCs/>
          <w:lang w:val="ru-RU"/>
        </w:rPr>
        <w:t>Бок</w:t>
      </w:r>
      <w:r w:rsidR="00C74CC2" w:rsidRPr="003F7268">
        <w:rPr>
          <w:bCs/>
        </w:rPr>
        <w:t xml:space="preserve"> </w:t>
      </w:r>
      <w:r w:rsidR="00C74CC2" w:rsidRPr="00720D18">
        <w:rPr>
          <w:bCs/>
          <w:lang w:val="ru-RU"/>
        </w:rPr>
        <w:t>людей</w:t>
      </w:r>
      <w:r w:rsidR="00C74CC2" w:rsidRPr="003F7268">
        <w:rPr>
          <w:bCs/>
        </w:rPr>
        <w:t xml:space="preserve"> </w:t>
      </w:r>
      <w:proofErr w:type="spellStart"/>
      <w:r w:rsidR="00C74CC2" w:rsidRPr="00720D18">
        <w:rPr>
          <w:bCs/>
          <w:lang w:val="ru-RU"/>
        </w:rPr>
        <w:t>парував</w:t>
      </w:r>
      <w:proofErr w:type="spellEnd"/>
      <w:r w:rsidR="00C74CC2" w:rsidRPr="003F7268">
        <w:rPr>
          <w:bCs/>
        </w:rPr>
        <w:t>,”</w:t>
      </w:r>
      <w:r w:rsidR="00C74CC2">
        <w:rPr>
          <w:bCs/>
          <w:lang w:val="uk-UA"/>
        </w:rPr>
        <w:t xml:space="preserve"> </w:t>
      </w:r>
      <w:r w:rsidR="00C74CC2">
        <w:rPr>
          <w:bCs/>
          <w:i/>
          <w:lang w:val="uk-UA"/>
        </w:rPr>
        <w:t xml:space="preserve">Народознавчі зошити.  </w:t>
      </w:r>
      <w:r w:rsidR="007B6A8B">
        <w:rPr>
          <w:bCs/>
          <w:lang w:val="en-CA"/>
        </w:rPr>
        <w:t>Nos. 3-4 (2010), pp. 384-392.</w:t>
      </w:r>
    </w:p>
    <w:p w:rsidR="00FB1301" w:rsidRPr="0002432B" w:rsidRDefault="00FB1301" w:rsidP="00FB1301">
      <w:pPr>
        <w:ind w:left="720" w:hanging="720"/>
        <w:rPr>
          <w:bCs/>
        </w:rPr>
      </w:pPr>
      <w:r>
        <w:rPr>
          <w:bCs/>
        </w:rPr>
        <w:t xml:space="preserve">“Ukrainian Ballads about the Loss of Virginity and Out-of-Wedlock Pregnancy,” </w:t>
      </w:r>
      <w:r>
        <w:rPr>
          <w:bCs/>
          <w:i/>
        </w:rPr>
        <w:t>35</w:t>
      </w:r>
      <w:r w:rsidRPr="00FB1301">
        <w:rPr>
          <w:bCs/>
          <w:i/>
          <w:vertAlign w:val="superscript"/>
        </w:rPr>
        <w:t>th</w:t>
      </w:r>
      <w:r>
        <w:rPr>
          <w:bCs/>
          <w:i/>
        </w:rPr>
        <w:t xml:space="preserve"> International Ballad Conference: Papers and Materials</w:t>
      </w:r>
      <w:r>
        <w:rPr>
          <w:bCs/>
        </w:rPr>
        <w:t xml:space="preserve">, ed. by Inna </w:t>
      </w:r>
      <w:proofErr w:type="spellStart"/>
      <w:r>
        <w:rPr>
          <w:bCs/>
        </w:rPr>
        <w:t>Golovakha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Larysa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Vakhnina</w:t>
      </w:r>
      <w:proofErr w:type="spellEnd"/>
      <w:r>
        <w:rPr>
          <w:bCs/>
        </w:rPr>
        <w:t>, International Ballad Commission SIEF, 2009, pp. 61-80.</w:t>
      </w:r>
    </w:p>
    <w:p w:rsidR="003B2B30" w:rsidRPr="00FB1301" w:rsidRDefault="003B2B30" w:rsidP="003B2B30">
      <w:pPr>
        <w:ind w:left="720" w:hanging="720"/>
        <w:rPr>
          <w:bCs/>
        </w:rPr>
      </w:pPr>
      <w:r>
        <w:rPr>
          <w:bCs/>
        </w:rPr>
        <w:t>“</w:t>
      </w:r>
      <w:proofErr w:type="spellStart"/>
      <w:r>
        <w:rPr>
          <w:bCs/>
        </w:rPr>
        <w:t>Народне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православ’я</w:t>
      </w:r>
      <w:proofErr w:type="spellEnd"/>
      <w:r w:rsidR="00FB1301">
        <w:rPr>
          <w:bCs/>
          <w:lang w:val="uk-UA"/>
        </w:rPr>
        <w:t>:</w:t>
      </w:r>
      <w:r>
        <w:rPr>
          <w:bCs/>
          <w:lang w:val="uk-UA"/>
        </w:rPr>
        <w:t xml:space="preserve"> уявлення про релігію</w:t>
      </w:r>
      <w:r w:rsidR="00FB1301">
        <w:rPr>
          <w:bCs/>
        </w:rPr>
        <w:t xml:space="preserve"> в </w:t>
      </w:r>
      <w:proofErr w:type="spellStart"/>
      <w:r w:rsidR="00FB1301">
        <w:rPr>
          <w:bCs/>
        </w:rPr>
        <w:t>сучасній</w:t>
      </w:r>
      <w:proofErr w:type="spellEnd"/>
      <w:r w:rsidR="00FB1301">
        <w:rPr>
          <w:bCs/>
        </w:rPr>
        <w:t xml:space="preserve"> </w:t>
      </w:r>
      <w:proofErr w:type="spellStart"/>
      <w:r w:rsidR="00FB1301">
        <w:rPr>
          <w:bCs/>
        </w:rPr>
        <w:t>Україні</w:t>
      </w:r>
      <w:proofErr w:type="spellEnd"/>
      <w:r>
        <w:rPr>
          <w:bCs/>
          <w:lang w:val="uk-UA"/>
        </w:rPr>
        <w:t>,”</w:t>
      </w:r>
      <w:r w:rsidR="00FB1301">
        <w:rPr>
          <w:bCs/>
          <w:lang w:val="uk-UA"/>
        </w:rPr>
        <w:t xml:space="preserve"> </w:t>
      </w:r>
      <w:r w:rsidR="00FB1301" w:rsidRPr="002E3CE9">
        <w:rPr>
          <w:bCs/>
          <w:i/>
          <w:lang w:val="uk-UA"/>
        </w:rPr>
        <w:t>Етнічна історія народів Європи</w:t>
      </w:r>
      <w:r w:rsidR="00FB1301">
        <w:rPr>
          <w:bCs/>
          <w:lang w:val="uk-UA"/>
        </w:rPr>
        <w:t>, Vol. 28, 2009, pp. 14-21.</w:t>
      </w:r>
    </w:p>
    <w:p w:rsidR="00E344C0" w:rsidRDefault="00E344C0" w:rsidP="00AA1F1D">
      <w:pPr>
        <w:ind w:left="720" w:hanging="720"/>
        <w:rPr>
          <w:bCs/>
        </w:rPr>
      </w:pPr>
      <w:r>
        <w:rPr>
          <w:bCs/>
        </w:rPr>
        <w:t xml:space="preserve">“Ukrainian Ballads in Canada: Adjusting to New Life in a New Land,” </w:t>
      </w:r>
      <w:r w:rsidRPr="0018773B">
        <w:rPr>
          <w:bCs/>
          <w:i/>
        </w:rPr>
        <w:t>Canadian Slavonic Papers</w:t>
      </w:r>
      <w:r>
        <w:rPr>
          <w:bCs/>
        </w:rPr>
        <w:t>, Vol. L, Nos. 1-2, 2008, pp. 18-36.</w:t>
      </w:r>
    </w:p>
    <w:p w:rsidR="00FE2A77" w:rsidRDefault="00FE2A77" w:rsidP="00B04541">
      <w:pPr>
        <w:ind w:left="720" w:hanging="720"/>
        <w:rPr>
          <w:bCs/>
        </w:rPr>
      </w:pPr>
      <w:r>
        <w:rPr>
          <w:bCs/>
        </w:rPr>
        <w:t>“Borat the Trickster: Folklore and the Media, Folklore in the Media,”</w:t>
      </w:r>
      <w:r w:rsidR="00B04541">
        <w:rPr>
          <w:bCs/>
        </w:rPr>
        <w:t xml:space="preserve"> (with </w:t>
      </w:r>
      <w:proofErr w:type="spellStart"/>
      <w:r w:rsidR="00B04541">
        <w:rPr>
          <w:bCs/>
        </w:rPr>
        <w:t>Svitlana</w:t>
      </w:r>
      <w:proofErr w:type="spellEnd"/>
      <w:r w:rsidR="00B04541">
        <w:rPr>
          <w:bCs/>
        </w:rPr>
        <w:t xml:space="preserve"> </w:t>
      </w:r>
      <w:proofErr w:type="spellStart"/>
      <w:r w:rsidR="00B04541">
        <w:rPr>
          <w:bCs/>
        </w:rPr>
        <w:t>Kukharenko</w:t>
      </w:r>
      <w:proofErr w:type="spellEnd"/>
      <w:r w:rsidR="00B04541">
        <w:rPr>
          <w:bCs/>
        </w:rPr>
        <w:t xml:space="preserve">), </w:t>
      </w:r>
      <w:r w:rsidRPr="00FE2A77">
        <w:rPr>
          <w:bCs/>
          <w:i/>
        </w:rPr>
        <w:t>Slavic Review</w:t>
      </w:r>
      <w:r>
        <w:rPr>
          <w:bCs/>
        </w:rPr>
        <w:t>, Vol. 67, No. 1, 2008, pp. 8-18.</w:t>
      </w:r>
    </w:p>
    <w:p w:rsidR="0014491D" w:rsidRDefault="0014491D" w:rsidP="004900C1">
      <w:pPr>
        <w:rPr>
          <w:bCs/>
        </w:rPr>
      </w:pPr>
    </w:p>
    <w:p w:rsidR="00674DAE" w:rsidRPr="00311B18" w:rsidRDefault="004900C1" w:rsidP="004900C1">
      <w:pPr>
        <w:rPr>
          <w:bCs/>
        </w:rPr>
      </w:pPr>
      <w:r>
        <w:rPr>
          <w:b/>
          <w:bCs/>
        </w:rPr>
        <w:t>Non-Refereed Major Articles</w:t>
      </w:r>
      <w:r w:rsidR="00311B18">
        <w:rPr>
          <w:b/>
          <w:bCs/>
          <w:lang w:val="uk-UA"/>
        </w:rPr>
        <w:t xml:space="preserve"> –</w:t>
      </w:r>
      <w:r w:rsidR="00CC61E2">
        <w:rPr>
          <w:bCs/>
          <w:lang w:val="en-CA"/>
        </w:rPr>
        <w:t xml:space="preserve"> </w:t>
      </w:r>
      <w:r w:rsidR="00311B18" w:rsidRPr="00DA45C3">
        <w:rPr>
          <w:b/>
          <w:bCs/>
          <w:i/>
        </w:rPr>
        <w:t>last ten years only</w:t>
      </w:r>
      <w:r w:rsidR="00311B18">
        <w:rPr>
          <w:bCs/>
        </w:rPr>
        <w:t xml:space="preserve">. </w:t>
      </w:r>
    </w:p>
    <w:p w:rsidR="00377A17" w:rsidRDefault="00377A17" w:rsidP="00E24C4A">
      <w:pPr>
        <w:ind w:left="720" w:hanging="720"/>
        <w:rPr>
          <w:bCs/>
        </w:rPr>
      </w:pPr>
      <w:r>
        <w:rPr>
          <w:bCs/>
        </w:rPr>
        <w:t xml:space="preserve">“Ukrainian Folklore in Kazakhstan,” </w:t>
      </w:r>
      <w:r w:rsidRPr="000E4DBC">
        <w:rPr>
          <w:bCs/>
          <w:i/>
        </w:rPr>
        <w:t>Folklorica</w:t>
      </w:r>
      <w:r>
        <w:rPr>
          <w:bCs/>
        </w:rPr>
        <w:t>, Vol. XVI (2011), pp. 163-183.</w:t>
      </w:r>
    </w:p>
    <w:p w:rsidR="00377A17" w:rsidRDefault="00377A17" w:rsidP="00E24C4A">
      <w:pPr>
        <w:ind w:left="720" w:hanging="720"/>
        <w:rPr>
          <w:bCs/>
        </w:rPr>
      </w:pPr>
      <w:r>
        <w:rPr>
          <w:bCs/>
        </w:rPr>
        <w:t xml:space="preserve">“Retrospective,” </w:t>
      </w:r>
      <w:r w:rsidRPr="000604BA">
        <w:rPr>
          <w:bCs/>
          <w:i/>
        </w:rPr>
        <w:t>Folklorica</w:t>
      </w:r>
      <w:r>
        <w:rPr>
          <w:bCs/>
        </w:rPr>
        <w:t>, Vol. XVI (2011), pp. 11-17.</w:t>
      </w:r>
    </w:p>
    <w:p w:rsidR="00E24C4A" w:rsidRDefault="00E24C4A" w:rsidP="00E24C4A">
      <w:pPr>
        <w:ind w:left="720" w:hanging="720"/>
        <w:rPr>
          <w:bCs/>
        </w:rPr>
      </w:pPr>
      <w:r>
        <w:rPr>
          <w:bCs/>
        </w:rPr>
        <w:t xml:space="preserve">“Using Digital Techniques with Interviews.” </w:t>
      </w:r>
      <w:r w:rsidRPr="00E24C4A">
        <w:rPr>
          <w:bCs/>
          <w:i/>
        </w:rPr>
        <w:t>Folklorica</w:t>
      </w:r>
      <w:r>
        <w:rPr>
          <w:bCs/>
        </w:rPr>
        <w:t xml:space="preserve">. </w:t>
      </w:r>
      <w:r w:rsidR="000E4DBC">
        <w:rPr>
          <w:bCs/>
        </w:rPr>
        <w:t>Vol.</w:t>
      </w:r>
      <w:r>
        <w:rPr>
          <w:bCs/>
        </w:rPr>
        <w:t xml:space="preserve"> XIII (2008), pp. 167-171. </w:t>
      </w:r>
    </w:p>
    <w:p w:rsidR="00720D18" w:rsidRDefault="00720D18" w:rsidP="004900C1">
      <w:pPr>
        <w:rPr>
          <w:bCs/>
        </w:rPr>
      </w:pPr>
    </w:p>
    <w:p w:rsidR="004900C1" w:rsidRPr="00311B18" w:rsidRDefault="004900C1" w:rsidP="004900C1">
      <w:pPr>
        <w:rPr>
          <w:bCs/>
        </w:rPr>
      </w:pPr>
      <w:r>
        <w:rPr>
          <w:b/>
          <w:bCs/>
        </w:rPr>
        <w:t>Book Chapters</w:t>
      </w:r>
      <w:r w:rsidR="00311B18">
        <w:rPr>
          <w:b/>
          <w:bCs/>
        </w:rPr>
        <w:t xml:space="preserve"> </w:t>
      </w:r>
      <w:r w:rsidR="00311B18">
        <w:rPr>
          <w:bCs/>
        </w:rPr>
        <w:t>–</w:t>
      </w:r>
      <w:r w:rsidR="00CC61E2">
        <w:rPr>
          <w:bCs/>
        </w:rPr>
        <w:t xml:space="preserve"> </w:t>
      </w:r>
      <w:r w:rsidR="00311B18" w:rsidRPr="00DA45C3">
        <w:rPr>
          <w:b/>
          <w:bCs/>
          <w:i/>
        </w:rPr>
        <w:t>last ten years only</w:t>
      </w:r>
    </w:p>
    <w:p w:rsidR="00D476A5" w:rsidRPr="00D476A5" w:rsidRDefault="00D476A5" w:rsidP="00D476A5">
      <w:pPr>
        <w:ind w:left="720" w:hanging="720"/>
        <w:rPr>
          <w:i/>
        </w:rPr>
      </w:pPr>
      <w:r>
        <w:t>“</w:t>
      </w:r>
      <w:r w:rsidRPr="00CF3B68">
        <w:rPr>
          <w:lang w:val="ru-RU"/>
        </w:rPr>
        <w:t>Кобзарі</w:t>
      </w:r>
      <w:r w:rsidRPr="00CF3B68">
        <w:rPr>
          <w:lang w:val="en-CA"/>
        </w:rPr>
        <w:t xml:space="preserve"> </w:t>
      </w:r>
      <w:r w:rsidRPr="00CF3B68">
        <w:rPr>
          <w:lang w:val="ru-RU"/>
        </w:rPr>
        <w:t>та</w:t>
      </w:r>
      <w:r w:rsidRPr="00CF3B68">
        <w:rPr>
          <w:lang w:val="en-CA"/>
        </w:rPr>
        <w:t xml:space="preserve"> </w:t>
      </w:r>
      <w:r w:rsidRPr="00CF3B68">
        <w:rPr>
          <w:lang w:val="ru-RU"/>
        </w:rPr>
        <w:t>лірники</w:t>
      </w:r>
      <w:r w:rsidRPr="00CF3B68">
        <w:rPr>
          <w:lang w:val="en-CA"/>
        </w:rPr>
        <w:t xml:space="preserve"> </w:t>
      </w:r>
      <w:r w:rsidRPr="00CF3B68">
        <w:rPr>
          <w:lang w:val="ru-RU"/>
        </w:rPr>
        <w:t>як</w:t>
      </w:r>
      <w:r w:rsidRPr="00CF3B68">
        <w:rPr>
          <w:lang w:val="en-CA"/>
        </w:rPr>
        <w:t xml:space="preserve"> </w:t>
      </w:r>
      <w:r w:rsidRPr="00CF3B68">
        <w:rPr>
          <w:lang w:val="ru-RU"/>
        </w:rPr>
        <w:t>представники</w:t>
      </w:r>
      <w:r w:rsidRPr="00CF3B68">
        <w:rPr>
          <w:lang w:val="en-CA"/>
        </w:rPr>
        <w:t xml:space="preserve"> </w:t>
      </w:r>
      <w:r w:rsidRPr="00CF3B68">
        <w:rPr>
          <w:lang w:val="ru-RU"/>
        </w:rPr>
        <w:t>чоловічої</w:t>
      </w:r>
      <w:r w:rsidRPr="00CF3B68">
        <w:rPr>
          <w:lang w:val="en-CA"/>
        </w:rPr>
        <w:t xml:space="preserve"> </w:t>
      </w:r>
      <w:r w:rsidRPr="00CF3B68">
        <w:rPr>
          <w:lang w:val="ru-RU"/>
        </w:rPr>
        <w:t>субкультури</w:t>
      </w:r>
      <w:r>
        <w:rPr>
          <w:lang w:val="en-CA"/>
        </w:rPr>
        <w:t>,</w:t>
      </w:r>
      <w:r>
        <w:t>” (</w:t>
      </w:r>
      <w:proofErr w:type="spellStart"/>
      <w:r>
        <w:t>Kobzari</w:t>
      </w:r>
      <w:proofErr w:type="spellEnd"/>
      <w:r>
        <w:t xml:space="preserve"> and lirnyky as representatives of a masculine subculture)</w:t>
      </w:r>
      <w:r>
        <w:rPr>
          <w:i/>
          <w:lang w:val="uk-UA"/>
        </w:rPr>
        <w:t xml:space="preserve"> Народна культура українців</w:t>
      </w:r>
      <w:proofErr w:type="gramStart"/>
      <w:r>
        <w:rPr>
          <w:i/>
          <w:lang w:val="uk-UA"/>
        </w:rPr>
        <w:t>:Життєвий</w:t>
      </w:r>
      <w:proofErr w:type="gramEnd"/>
      <w:r>
        <w:rPr>
          <w:i/>
          <w:lang w:val="uk-UA"/>
        </w:rPr>
        <w:t xml:space="preserve"> цикл людини. Том 4, Зрілість, чоловіки, чоловіча субкультура (</w:t>
      </w:r>
      <w:proofErr w:type="spellStart"/>
      <w:r>
        <w:rPr>
          <w:i/>
          <w:lang w:val="uk-UA"/>
        </w:rPr>
        <w:t>Ukrainian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Folk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Culture</w:t>
      </w:r>
      <w:proofErr w:type="spellEnd"/>
      <w:r>
        <w:rPr>
          <w:i/>
          <w:lang w:val="uk-UA"/>
        </w:rPr>
        <w:t xml:space="preserve">: </w:t>
      </w:r>
      <w:proofErr w:type="spellStart"/>
      <w:r>
        <w:rPr>
          <w:i/>
          <w:lang w:val="uk-UA"/>
        </w:rPr>
        <w:t>The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human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life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cycle</w:t>
      </w:r>
      <w:proofErr w:type="spellEnd"/>
      <w:r>
        <w:rPr>
          <w:i/>
          <w:lang w:val="uk-UA"/>
        </w:rPr>
        <w:t xml:space="preserve">: </w:t>
      </w:r>
      <w:proofErr w:type="spellStart"/>
      <w:r>
        <w:rPr>
          <w:i/>
          <w:lang w:val="uk-UA"/>
        </w:rPr>
        <w:t>vol</w:t>
      </w:r>
      <w:proofErr w:type="spellEnd"/>
      <w:r>
        <w:rPr>
          <w:i/>
          <w:lang w:val="uk-UA"/>
        </w:rPr>
        <w:t xml:space="preserve">. 4 </w:t>
      </w:r>
      <w:proofErr w:type="spellStart"/>
      <w:r>
        <w:rPr>
          <w:i/>
          <w:lang w:val="uk-UA"/>
        </w:rPr>
        <w:t>Adulthood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masculinity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and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masculine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subcultures</w:t>
      </w:r>
      <w:proofErr w:type="spellEnd"/>
      <w:r>
        <w:rPr>
          <w:i/>
          <w:lang w:val="uk-UA"/>
        </w:rPr>
        <w:t>)</w:t>
      </w:r>
      <w:r>
        <w:rPr>
          <w:i/>
        </w:rPr>
        <w:t xml:space="preserve">, </w:t>
      </w:r>
      <w:r>
        <w:rPr>
          <w:lang w:val="en-CA"/>
        </w:rPr>
        <w:t xml:space="preserve">ed. </w:t>
      </w:r>
      <w:proofErr w:type="gramStart"/>
      <w:r>
        <w:rPr>
          <w:lang w:val="en-CA"/>
        </w:rPr>
        <w:t>by</w:t>
      </w:r>
      <w:proofErr w:type="gramEnd"/>
      <w:r>
        <w:rPr>
          <w:lang w:val="en-CA"/>
        </w:rPr>
        <w:t xml:space="preserve"> Maryna </w:t>
      </w:r>
      <w:proofErr w:type="spellStart"/>
      <w:r>
        <w:rPr>
          <w:lang w:val="en-CA"/>
        </w:rPr>
        <w:t>Hrymych</w:t>
      </w:r>
      <w:proofErr w:type="spellEnd"/>
      <w:r>
        <w:rPr>
          <w:lang w:val="uk-UA"/>
        </w:rPr>
        <w:t>, Київ: Дуліба</w:t>
      </w:r>
      <w:r>
        <w:t xml:space="preserve"> 2014, pp</w:t>
      </w:r>
      <w:r>
        <w:rPr>
          <w:lang w:val="en-CA"/>
        </w:rPr>
        <w:t xml:space="preserve">. 334-351. </w:t>
      </w:r>
    </w:p>
    <w:p w:rsidR="00540C0F" w:rsidRPr="003C5D64" w:rsidRDefault="00EB68C1" w:rsidP="00540C0F">
      <w:pPr>
        <w:ind w:left="720" w:hanging="720"/>
        <w:rPr>
          <w:lang w:val="en-CA"/>
        </w:rPr>
      </w:pPr>
      <w:r>
        <w:rPr>
          <w:lang w:val="en-CA"/>
        </w:rPr>
        <w:lastRenderedPageBreak/>
        <w:t>“</w:t>
      </w:r>
      <w:r w:rsidRPr="00561FDE">
        <w:rPr>
          <w:lang w:val="en-CA"/>
        </w:rPr>
        <w:t>Post-Soviet Parody: Can Family Films about Russian Heroes be Funny?</w:t>
      </w:r>
      <w:r>
        <w:rPr>
          <w:lang w:val="en-CA"/>
        </w:rPr>
        <w:t xml:space="preserve">” </w:t>
      </w:r>
      <w:r w:rsidR="0040769A">
        <w:rPr>
          <w:i/>
          <w:lang w:val="en-CA"/>
        </w:rPr>
        <w:t xml:space="preserve">Family Films in Global Cinema: The World </w:t>
      </w:r>
      <w:r w:rsidRPr="00C13ACC">
        <w:rPr>
          <w:i/>
          <w:lang w:val="en-CA"/>
        </w:rPr>
        <w:t>Beyond Disney</w:t>
      </w:r>
      <w:r w:rsidR="0094065F">
        <w:rPr>
          <w:lang w:val="en-CA"/>
        </w:rPr>
        <w:t>, ed. by Noel Brown</w:t>
      </w:r>
      <w:r w:rsidR="0040769A">
        <w:rPr>
          <w:lang w:val="en-CA"/>
        </w:rPr>
        <w:t xml:space="preserve"> and Bruce Babington, </w:t>
      </w:r>
      <w:r w:rsidR="00540C0F">
        <w:rPr>
          <w:lang w:val="en-CA"/>
        </w:rPr>
        <w:t>New York and London:</w:t>
      </w:r>
      <w:r w:rsidR="0094065F">
        <w:rPr>
          <w:lang w:val="en-CA"/>
        </w:rPr>
        <w:t xml:space="preserve"> I. B Tauris Publishers</w:t>
      </w:r>
      <w:r w:rsidR="00540C0F">
        <w:rPr>
          <w:lang w:val="en-CA"/>
        </w:rPr>
        <w:t xml:space="preserve">, </w:t>
      </w:r>
      <w:r w:rsidR="00540C0F">
        <w:t>2014, pp. 171-185.</w:t>
      </w:r>
    </w:p>
    <w:p w:rsidR="00F9129F" w:rsidRPr="00540C0F" w:rsidRDefault="00F9129F" w:rsidP="00540C0F">
      <w:pPr>
        <w:ind w:left="720" w:hanging="720"/>
        <w:rPr>
          <w:i/>
        </w:rPr>
      </w:pPr>
      <w:r>
        <w:rPr>
          <w:bCs/>
        </w:rPr>
        <w:t xml:space="preserve">Entries on </w:t>
      </w:r>
      <w:proofErr w:type="spellStart"/>
      <w:r>
        <w:rPr>
          <w:bCs/>
        </w:rPr>
        <w:t>Жил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был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пеc</w:t>
      </w:r>
      <w:proofErr w:type="spellEnd"/>
      <w:r>
        <w:rPr>
          <w:bCs/>
        </w:rPr>
        <w:t xml:space="preserve"> (There once was a Dog) and </w:t>
      </w:r>
      <w:r>
        <w:rPr>
          <w:bCs/>
          <w:lang w:val="ru-RU"/>
        </w:rPr>
        <w:t>Дело</w:t>
      </w:r>
      <w:r w:rsidRPr="00720D18">
        <w:rPr>
          <w:bCs/>
          <w:lang w:val="en-CA"/>
        </w:rPr>
        <w:t xml:space="preserve"> </w:t>
      </w:r>
      <w:r>
        <w:rPr>
          <w:bCs/>
          <w:lang w:val="ru-RU"/>
        </w:rPr>
        <w:t>прошлое</w:t>
      </w:r>
      <w:r>
        <w:rPr>
          <w:bCs/>
        </w:rPr>
        <w:t xml:space="preserve"> (Bygone Times) for </w:t>
      </w:r>
      <w:r>
        <w:rPr>
          <w:bCs/>
          <w:i/>
        </w:rPr>
        <w:t xml:space="preserve">Directory of </w:t>
      </w:r>
      <w:r w:rsidR="00105A97">
        <w:rPr>
          <w:bCs/>
          <w:i/>
        </w:rPr>
        <w:t>World</w:t>
      </w:r>
      <w:r>
        <w:rPr>
          <w:bCs/>
          <w:i/>
        </w:rPr>
        <w:t xml:space="preserve"> Cinema</w:t>
      </w:r>
      <w:r w:rsidR="00105A97">
        <w:rPr>
          <w:bCs/>
          <w:i/>
        </w:rPr>
        <w:t>: Russia 2</w:t>
      </w:r>
      <w:r>
        <w:rPr>
          <w:bCs/>
        </w:rPr>
        <w:t xml:space="preserve">, ed. by Birgit </w:t>
      </w:r>
      <w:proofErr w:type="spellStart"/>
      <w:r>
        <w:rPr>
          <w:bCs/>
        </w:rPr>
        <w:t>Beumers</w:t>
      </w:r>
      <w:proofErr w:type="spellEnd"/>
      <w:r w:rsidR="00105A97">
        <w:rPr>
          <w:bCs/>
        </w:rPr>
        <w:t>, Bristol UK and Chicago, 2015, pp. 305-06 and 309-10.</w:t>
      </w:r>
    </w:p>
    <w:p w:rsidR="00691B82" w:rsidRPr="00691B82" w:rsidRDefault="00691B82" w:rsidP="00691B82">
      <w:pPr>
        <w:ind w:left="720" w:hanging="720"/>
        <w:rPr>
          <w:lang w:eastAsia="en-CA"/>
        </w:rPr>
      </w:pPr>
      <w:r>
        <w:rPr>
          <w:bCs/>
        </w:rPr>
        <w:t>“</w:t>
      </w:r>
      <w:proofErr w:type="spellStart"/>
      <w:r>
        <w:rPr>
          <w:bCs/>
        </w:rPr>
        <w:t>Groupsourcing</w:t>
      </w:r>
      <w:proofErr w:type="spellEnd"/>
      <w:r>
        <w:rPr>
          <w:bCs/>
        </w:rPr>
        <w:t xml:space="preserve"> Folklore </w:t>
      </w:r>
      <w:proofErr w:type="spellStart"/>
      <w:r>
        <w:rPr>
          <w:bCs/>
        </w:rPr>
        <w:t>Soundfiles</w:t>
      </w:r>
      <w:proofErr w:type="spellEnd"/>
      <w:r>
        <w:rPr>
          <w:bCs/>
        </w:rPr>
        <w:t xml:space="preserve">: Involving the Community in Research.” </w:t>
      </w:r>
      <w:proofErr w:type="spellStart"/>
      <w:r w:rsidRPr="00691B82">
        <w:rPr>
          <w:bCs/>
          <w:i/>
        </w:rPr>
        <w:t>Мультимедийные</w:t>
      </w:r>
      <w:proofErr w:type="spellEnd"/>
      <w:r w:rsidRPr="00691B82">
        <w:rPr>
          <w:bCs/>
          <w:i/>
        </w:rPr>
        <w:t xml:space="preserve"> и </w:t>
      </w:r>
      <w:proofErr w:type="spellStart"/>
      <w:r w:rsidRPr="00691B82">
        <w:rPr>
          <w:bCs/>
          <w:i/>
        </w:rPr>
        <w:t>цифровые</w:t>
      </w:r>
      <w:proofErr w:type="spellEnd"/>
      <w:r w:rsidRPr="00691B82">
        <w:rPr>
          <w:bCs/>
          <w:i/>
        </w:rPr>
        <w:t xml:space="preserve"> </w:t>
      </w:r>
      <w:proofErr w:type="spellStart"/>
      <w:r w:rsidRPr="00691B82">
        <w:rPr>
          <w:bCs/>
          <w:i/>
        </w:rPr>
        <w:t>технологии</w:t>
      </w:r>
      <w:proofErr w:type="spellEnd"/>
      <w:r w:rsidRPr="00691B82">
        <w:rPr>
          <w:bCs/>
          <w:i/>
        </w:rPr>
        <w:t xml:space="preserve"> в </w:t>
      </w:r>
      <w:proofErr w:type="spellStart"/>
      <w:r w:rsidRPr="00691B82">
        <w:rPr>
          <w:bCs/>
          <w:i/>
        </w:rPr>
        <w:t>собирании</w:t>
      </w:r>
      <w:proofErr w:type="spellEnd"/>
      <w:r w:rsidRPr="00691B82">
        <w:rPr>
          <w:bCs/>
          <w:i/>
        </w:rPr>
        <w:t xml:space="preserve">, </w:t>
      </w:r>
      <w:proofErr w:type="spellStart"/>
      <w:r w:rsidRPr="00691B82">
        <w:rPr>
          <w:bCs/>
          <w:i/>
        </w:rPr>
        <w:t>сохранении</w:t>
      </w:r>
      <w:proofErr w:type="spellEnd"/>
      <w:r w:rsidRPr="00691B82">
        <w:rPr>
          <w:bCs/>
          <w:i/>
        </w:rPr>
        <w:t xml:space="preserve"> и </w:t>
      </w:r>
      <w:proofErr w:type="spellStart"/>
      <w:r w:rsidRPr="00691B82">
        <w:rPr>
          <w:bCs/>
          <w:i/>
        </w:rPr>
        <w:t>изучении</w:t>
      </w:r>
      <w:proofErr w:type="spellEnd"/>
      <w:r w:rsidRPr="00691B82">
        <w:rPr>
          <w:bCs/>
          <w:i/>
        </w:rPr>
        <w:t xml:space="preserve"> </w:t>
      </w:r>
      <w:proofErr w:type="spellStart"/>
      <w:r w:rsidRPr="00691B82">
        <w:rPr>
          <w:bCs/>
          <w:i/>
        </w:rPr>
        <w:t>фольклора</w:t>
      </w:r>
      <w:proofErr w:type="spellEnd"/>
      <w:r w:rsidRPr="00691B82">
        <w:rPr>
          <w:bCs/>
          <w:i/>
        </w:rPr>
        <w:t xml:space="preserve"> (Multimedia and Digital Technologies in the Collection, Prese</w:t>
      </w:r>
      <w:r>
        <w:rPr>
          <w:bCs/>
          <w:i/>
        </w:rPr>
        <w:t>rvation, and Study of Folklore)</w:t>
      </w:r>
      <w:r>
        <w:rPr>
          <w:bCs/>
        </w:rPr>
        <w:t>. Moscow: Russian Academy of Sciences, 2012, pp. 95-105.</w:t>
      </w:r>
    </w:p>
    <w:p w:rsidR="00B04541" w:rsidRDefault="00703412" w:rsidP="00691B82">
      <w:pPr>
        <w:ind w:left="720" w:hanging="720"/>
        <w:rPr>
          <w:lang w:val="en-CA"/>
        </w:rPr>
      </w:pPr>
      <w:r>
        <w:t>“</w:t>
      </w:r>
      <w:proofErr w:type="spellStart"/>
      <w:r w:rsidR="00B04541">
        <w:rPr>
          <w:lang w:val="en-CA"/>
        </w:rPr>
        <w:t>Rushnyky</w:t>
      </w:r>
      <w:proofErr w:type="spellEnd"/>
      <w:r w:rsidR="00B04541">
        <w:rPr>
          <w:lang w:val="en-CA"/>
        </w:rPr>
        <w:t xml:space="preserve">: Ukrainian Ritual Clothes and the </w:t>
      </w:r>
      <w:proofErr w:type="spellStart"/>
      <w:r w:rsidR="00B04541">
        <w:rPr>
          <w:lang w:val="en-CA"/>
        </w:rPr>
        <w:t>Hnatiuk</w:t>
      </w:r>
      <w:proofErr w:type="spellEnd"/>
      <w:r w:rsidR="00B04541">
        <w:rPr>
          <w:lang w:val="en-CA"/>
        </w:rPr>
        <w:t xml:space="preserve"> Collection</w:t>
      </w:r>
      <w:r w:rsidR="000604BA">
        <w:rPr>
          <w:lang w:val="en-CA"/>
        </w:rPr>
        <w:t>,”</w:t>
      </w:r>
      <w:r w:rsidR="00B04541">
        <w:rPr>
          <w:lang w:val="en-CA"/>
        </w:rPr>
        <w:t xml:space="preserve"> (with Hanna </w:t>
      </w:r>
      <w:proofErr w:type="spellStart"/>
      <w:r w:rsidR="00B04541">
        <w:rPr>
          <w:lang w:val="en-CA"/>
        </w:rPr>
        <w:t>Chuchvaha</w:t>
      </w:r>
      <w:proofErr w:type="spellEnd"/>
      <w:r w:rsidR="00B04541">
        <w:rPr>
          <w:lang w:val="en-CA"/>
        </w:rPr>
        <w:t xml:space="preserve">), </w:t>
      </w:r>
      <w:proofErr w:type="spellStart"/>
      <w:r w:rsidR="00B04541" w:rsidRPr="00B04541">
        <w:rPr>
          <w:i/>
          <w:lang w:val="en-CA"/>
        </w:rPr>
        <w:t>Hnatiuk</w:t>
      </w:r>
      <w:proofErr w:type="spellEnd"/>
      <w:r w:rsidR="00B04541" w:rsidRPr="00B04541">
        <w:rPr>
          <w:i/>
          <w:lang w:val="en-CA"/>
        </w:rPr>
        <w:t xml:space="preserve"> Collection Catalogue</w:t>
      </w:r>
      <w:r w:rsidR="00B04541">
        <w:rPr>
          <w:lang w:val="en-CA"/>
        </w:rPr>
        <w:t xml:space="preserve">, Ukrainian Museum and Archives, Cleveland, 2011, pp. 37-60 and </w:t>
      </w:r>
      <w:r w:rsidR="006D4D2D">
        <w:t>“</w:t>
      </w:r>
      <w:r w:rsidR="00B04541">
        <w:rPr>
          <w:lang w:val="en-CA"/>
        </w:rPr>
        <w:t>Ukrainian Folk Costume</w:t>
      </w:r>
      <w:r w:rsidR="000604BA">
        <w:rPr>
          <w:lang w:val="en-CA"/>
        </w:rPr>
        <w:t>,”</w:t>
      </w:r>
      <w:r w:rsidR="00B04541">
        <w:rPr>
          <w:lang w:val="en-CA"/>
        </w:rPr>
        <w:t xml:space="preserve"> pp. 75-100.</w:t>
      </w:r>
    </w:p>
    <w:p w:rsidR="006B7D01" w:rsidRPr="00206820" w:rsidRDefault="00703412" w:rsidP="00AA1F1D">
      <w:pPr>
        <w:ind w:left="720" w:hanging="720"/>
        <w:rPr>
          <w:lang w:val="en-CA"/>
        </w:rPr>
      </w:pPr>
      <w:r>
        <w:t>“</w:t>
      </w:r>
      <w:r w:rsidR="006B7D01">
        <w:rPr>
          <w:lang w:val="en-CA"/>
        </w:rPr>
        <w:t>Ukrainian Weddings since the Soviet Period</w:t>
      </w:r>
      <w:r>
        <w:t>”</w:t>
      </w:r>
      <w:r w:rsidR="006B7D01">
        <w:rPr>
          <w:lang w:val="en-CA"/>
        </w:rPr>
        <w:t xml:space="preserve"> and</w:t>
      </w:r>
      <w:r>
        <w:rPr>
          <w:lang w:val="en-CA"/>
        </w:rPr>
        <w:t xml:space="preserve"> </w:t>
      </w:r>
      <w:r>
        <w:t>“</w:t>
      </w:r>
      <w:proofErr w:type="spellStart"/>
      <w:r w:rsidR="006B7D01">
        <w:rPr>
          <w:lang w:val="en-CA"/>
        </w:rPr>
        <w:t>Українські</w:t>
      </w:r>
      <w:proofErr w:type="spellEnd"/>
      <w:r w:rsidR="006B7D01">
        <w:rPr>
          <w:lang w:val="en-CA"/>
        </w:rPr>
        <w:t xml:space="preserve"> </w:t>
      </w:r>
      <w:proofErr w:type="spellStart"/>
      <w:r w:rsidR="006B7D01">
        <w:rPr>
          <w:lang w:val="en-CA"/>
        </w:rPr>
        <w:t>весілля</w:t>
      </w:r>
      <w:proofErr w:type="spellEnd"/>
      <w:r w:rsidR="006B7D01">
        <w:rPr>
          <w:lang w:val="en-CA"/>
        </w:rPr>
        <w:t xml:space="preserve"> </w:t>
      </w:r>
      <w:proofErr w:type="spellStart"/>
      <w:r w:rsidR="006B7D01">
        <w:rPr>
          <w:lang w:val="en-CA"/>
        </w:rPr>
        <w:t>від</w:t>
      </w:r>
      <w:proofErr w:type="spellEnd"/>
      <w:r w:rsidR="006B7D01">
        <w:rPr>
          <w:lang w:val="en-CA"/>
        </w:rPr>
        <w:t xml:space="preserve"> </w:t>
      </w:r>
      <w:proofErr w:type="spellStart"/>
      <w:r w:rsidR="006B7D01">
        <w:rPr>
          <w:lang w:val="en-CA"/>
        </w:rPr>
        <w:t>радянського</w:t>
      </w:r>
      <w:proofErr w:type="spellEnd"/>
      <w:r w:rsidR="006B7D01">
        <w:rPr>
          <w:lang w:val="en-CA"/>
        </w:rPr>
        <w:t xml:space="preserve"> </w:t>
      </w:r>
      <w:proofErr w:type="spellStart"/>
      <w:r w:rsidR="006B7D01">
        <w:rPr>
          <w:lang w:val="en-CA"/>
        </w:rPr>
        <w:t>періоду</w:t>
      </w:r>
      <w:proofErr w:type="spellEnd"/>
      <w:r w:rsidR="006B7D01">
        <w:rPr>
          <w:lang w:val="en-CA"/>
        </w:rPr>
        <w:t xml:space="preserve"> </w:t>
      </w:r>
      <w:proofErr w:type="spellStart"/>
      <w:r w:rsidR="006B7D01">
        <w:rPr>
          <w:lang w:val="en-CA"/>
        </w:rPr>
        <w:t>до</w:t>
      </w:r>
      <w:proofErr w:type="spellEnd"/>
      <w:r w:rsidR="006B7D01">
        <w:rPr>
          <w:lang w:val="en-CA"/>
        </w:rPr>
        <w:t xml:space="preserve"> </w:t>
      </w:r>
      <w:proofErr w:type="spellStart"/>
      <w:r w:rsidR="006B7D01">
        <w:rPr>
          <w:lang w:val="en-CA"/>
        </w:rPr>
        <w:t>сьогодні</w:t>
      </w:r>
      <w:proofErr w:type="spellEnd"/>
      <w:r w:rsidR="006B7D01">
        <w:rPr>
          <w:lang w:val="en-CA"/>
        </w:rPr>
        <w:t>,</w:t>
      </w:r>
      <w:r>
        <w:t>”</w:t>
      </w:r>
      <w:r w:rsidR="006B7D01">
        <w:rPr>
          <w:lang w:val="en-CA"/>
        </w:rPr>
        <w:t xml:space="preserve"> </w:t>
      </w:r>
      <w:r w:rsidR="006B7D01">
        <w:t xml:space="preserve">pp. 53-79, </w:t>
      </w:r>
      <w:r w:rsidR="006B7D01">
        <w:rPr>
          <w:lang w:val="en-CA"/>
        </w:rPr>
        <w:t xml:space="preserve">in </w:t>
      </w:r>
      <w:r w:rsidR="004C7CF4">
        <w:rPr>
          <w:i/>
          <w:lang w:val="en-CA"/>
        </w:rPr>
        <w:t xml:space="preserve">Invitation </w:t>
      </w:r>
      <w:r w:rsidR="006B7D01" w:rsidRPr="00246463">
        <w:rPr>
          <w:i/>
          <w:lang w:val="en-CA"/>
        </w:rPr>
        <w:t>to a Wedding/</w:t>
      </w:r>
      <w:proofErr w:type="spellStart"/>
      <w:r w:rsidR="006B7D01" w:rsidRPr="00246463">
        <w:rPr>
          <w:i/>
          <w:lang w:val="en-CA"/>
        </w:rPr>
        <w:t>Запрошення</w:t>
      </w:r>
      <w:proofErr w:type="spellEnd"/>
      <w:r w:rsidR="006B7D01" w:rsidRPr="00246463">
        <w:rPr>
          <w:i/>
          <w:lang w:val="en-CA"/>
        </w:rPr>
        <w:t xml:space="preserve"> </w:t>
      </w:r>
      <w:proofErr w:type="spellStart"/>
      <w:r w:rsidR="006B7D01" w:rsidRPr="00246463">
        <w:rPr>
          <w:i/>
          <w:lang w:val="en-CA"/>
        </w:rPr>
        <w:t>на</w:t>
      </w:r>
      <w:proofErr w:type="spellEnd"/>
      <w:r w:rsidR="006B7D01" w:rsidRPr="00246463">
        <w:rPr>
          <w:i/>
          <w:lang w:val="en-CA"/>
        </w:rPr>
        <w:t xml:space="preserve"> </w:t>
      </w:r>
      <w:proofErr w:type="spellStart"/>
      <w:r w:rsidR="006B7D01" w:rsidRPr="00246463">
        <w:rPr>
          <w:i/>
          <w:lang w:val="en-CA"/>
        </w:rPr>
        <w:t>весілл</w:t>
      </w:r>
      <w:r w:rsidR="006B7D01">
        <w:rPr>
          <w:i/>
          <w:lang w:val="en-CA"/>
        </w:rPr>
        <w:t>я</w:t>
      </w:r>
      <w:proofErr w:type="spellEnd"/>
      <w:r w:rsidR="006B7D01">
        <w:rPr>
          <w:lang w:val="uk-UA"/>
        </w:rPr>
        <w:t xml:space="preserve">, </w:t>
      </w:r>
      <w:proofErr w:type="spellStart"/>
      <w:r w:rsidR="006B7D01">
        <w:rPr>
          <w:lang w:val="uk-UA"/>
        </w:rPr>
        <w:t>the</w:t>
      </w:r>
      <w:proofErr w:type="spellEnd"/>
      <w:r w:rsidR="006B7D01">
        <w:rPr>
          <w:lang w:val="uk-UA"/>
        </w:rPr>
        <w:t xml:space="preserve"> </w:t>
      </w:r>
      <w:proofErr w:type="spellStart"/>
      <w:r w:rsidR="006B7D01">
        <w:rPr>
          <w:lang w:val="uk-UA"/>
        </w:rPr>
        <w:t>exhibit</w:t>
      </w:r>
      <w:proofErr w:type="spellEnd"/>
      <w:r w:rsidR="006B7D01">
        <w:rPr>
          <w:lang w:val="uk-UA"/>
        </w:rPr>
        <w:t xml:space="preserve"> </w:t>
      </w:r>
      <w:proofErr w:type="spellStart"/>
      <w:r w:rsidR="006B7D01">
        <w:rPr>
          <w:lang w:val="uk-UA"/>
        </w:rPr>
        <w:t>catalogue</w:t>
      </w:r>
      <w:proofErr w:type="spellEnd"/>
      <w:r w:rsidR="006B7D01">
        <w:rPr>
          <w:lang w:val="uk-UA"/>
        </w:rPr>
        <w:t xml:space="preserve"> </w:t>
      </w:r>
      <w:proofErr w:type="spellStart"/>
      <w:r w:rsidR="006B7D01">
        <w:rPr>
          <w:lang w:val="uk-UA"/>
        </w:rPr>
        <w:t>of</w:t>
      </w:r>
      <w:proofErr w:type="spellEnd"/>
      <w:r w:rsidR="006B7D01">
        <w:rPr>
          <w:lang w:val="uk-UA"/>
        </w:rPr>
        <w:t xml:space="preserve"> </w:t>
      </w:r>
      <w:proofErr w:type="spellStart"/>
      <w:r w:rsidR="006B7D01">
        <w:rPr>
          <w:lang w:val="uk-UA"/>
        </w:rPr>
        <w:t>the</w:t>
      </w:r>
      <w:proofErr w:type="spellEnd"/>
      <w:r w:rsidR="006B7D01">
        <w:rPr>
          <w:lang w:val="uk-UA"/>
        </w:rPr>
        <w:t xml:space="preserve"> </w:t>
      </w:r>
      <w:proofErr w:type="spellStart"/>
      <w:r w:rsidR="006B7D01">
        <w:rPr>
          <w:lang w:val="uk-UA"/>
        </w:rPr>
        <w:t>Wedding</w:t>
      </w:r>
      <w:proofErr w:type="spellEnd"/>
      <w:r w:rsidR="006B7D01">
        <w:rPr>
          <w:lang w:val="uk-UA"/>
        </w:rPr>
        <w:t xml:space="preserve"> </w:t>
      </w:r>
      <w:proofErr w:type="spellStart"/>
      <w:r w:rsidR="006B7D01">
        <w:rPr>
          <w:lang w:val="uk-UA"/>
        </w:rPr>
        <w:t>Exhibit</w:t>
      </w:r>
      <w:proofErr w:type="spellEnd"/>
      <w:r w:rsidR="006B7D01">
        <w:rPr>
          <w:lang w:val="uk-UA"/>
        </w:rPr>
        <w:t xml:space="preserve"> </w:t>
      </w:r>
      <w:proofErr w:type="spellStart"/>
      <w:r w:rsidR="006B7D01">
        <w:rPr>
          <w:lang w:val="uk-UA"/>
        </w:rPr>
        <w:t>at</w:t>
      </w:r>
      <w:proofErr w:type="spellEnd"/>
      <w:r w:rsidR="006B7D01">
        <w:rPr>
          <w:lang w:val="uk-UA"/>
        </w:rPr>
        <w:t xml:space="preserve"> </w:t>
      </w:r>
      <w:proofErr w:type="spellStart"/>
      <w:r w:rsidR="006B7D01">
        <w:rPr>
          <w:lang w:val="uk-UA"/>
        </w:rPr>
        <w:t>the</w:t>
      </w:r>
      <w:proofErr w:type="spellEnd"/>
      <w:r w:rsidR="006B7D01">
        <w:rPr>
          <w:lang w:val="uk-UA"/>
        </w:rPr>
        <w:t xml:space="preserve"> </w:t>
      </w:r>
      <w:proofErr w:type="spellStart"/>
      <w:r w:rsidR="006B7D01">
        <w:rPr>
          <w:lang w:val="uk-UA"/>
        </w:rPr>
        <w:t>Ukrainian</w:t>
      </w:r>
      <w:proofErr w:type="spellEnd"/>
      <w:r w:rsidR="006B7D01">
        <w:rPr>
          <w:lang w:val="uk-UA"/>
        </w:rPr>
        <w:t xml:space="preserve"> </w:t>
      </w:r>
      <w:proofErr w:type="spellStart"/>
      <w:r w:rsidR="006B7D01">
        <w:rPr>
          <w:lang w:val="uk-UA"/>
        </w:rPr>
        <w:t>Museum</w:t>
      </w:r>
      <w:proofErr w:type="spellEnd"/>
      <w:r w:rsidR="006B7D01">
        <w:rPr>
          <w:lang w:val="uk-UA"/>
        </w:rPr>
        <w:t xml:space="preserve"> </w:t>
      </w:r>
      <w:proofErr w:type="spellStart"/>
      <w:r w:rsidR="006B7D01">
        <w:rPr>
          <w:lang w:val="uk-UA"/>
        </w:rPr>
        <w:t>in</w:t>
      </w:r>
      <w:proofErr w:type="spellEnd"/>
      <w:r w:rsidR="006B7D01">
        <w:rPr>
          <w:lang w:val="uk-UA"/>
        </w:rPr>
        <w:t xml:space="preserve"> </w:t>
      </w:r>
      <w:proofErr w:type="spellStart"/>
      <w:r w:rsidR="006B7D01">
        <w:rPr>
          <w:lang w:val="uk-UA"/>
        </w:rPr>
        <w:t>New</w:t>
      </w:r>
      <w:proofErr w:type="spellEnd"/>
      <w:r w:rsidR="006B7D01">
        <w:rPr>
          <w:lang w:val="uk-UA"/>
        </w:rPr>
        <w:t xml:space="preserve"> </w:t>
      </w:r>
      <w:proofErr w:type="spellStart"/>
      <w:r w:rsidR="006B7D01">
        <w:rPr>
          <w:lang w:val="uk-UA"/>
        </w:rPr>
        <w:t>York</w:t>
      </w:r>
      <w:proofErr w:type="spellEnd"/>
      <w:r w:rsidR="006B7D01">
        <w:rPr>
          <w:lang w:val="en-CA"/>
        </w:rPr>
        <w:t>, 2010</w:t>
      </w:r>
      <w:r w:rsidR="006B7D01">
        <w:rPr>
          <w:lang w:val="uk-UA"/>
        </w:rPr>
        <w:t xml:space="preserve">. </w:t>
      </w:r>
      <w:r w:rsidR="006B7D01">
        <w:t xml:space="preserve"> Also helped curate this exhibit.  </w:t>
      </w:r>
    </w:p>
    <w:p w:rsidR="003B2B30" w:rsidRPr="004357AA" w:rsidRDefault="003B2B30" w:rsidP="00AA1F1D">
      <w:pPr>
        <w:ind w:left="720" w:hanging="720"/>
        <w:rPr>
          <w:bCs/>
        </w:rPr>
      </w:pPr>
      <w:r>
        <w:rPr>
          <w:bCs/>
        </w:rPr>
        <w:t>“When Traditional Improvisation is Prohibited: Ukrainian Funeral Laments and Burial</w:t>
      </w:r>
      <w:r w:rsidR="00AA1F1D">
        <w:rPr>
          <w:bCs/>
        </w:rPr>
        <w:t xml:space="preserve"> </w:t>
      </w:r>
      <w:r>
        <w:rPr>
          <w:bCs/>
        </w:rPr>
        <w:t xml:space="preserve">Practices,” </w:t>
      </w:r>
      <w:r>
        <w:rPr>
          <w:bCs/>
          <w:i/>
        </w:rPr>
        <w:t xml:space="preserve">Musical </w:t>
      </w:r>
      <w:r w:rsidRPr="00FB1248">
        <w:rPr>
          <w:bCs/>
          <w:i/>
        </w:rPr>
        <w:t>Improvisation</w:t>
      </w:r>
      <w:r>
        <w:rPr>
          <w:bCs/>
          <w:i/>
        </w:rPr>
        <w:t>: Art Education and Society</w:t>
      </w:r>
      <w:r>
        <w:rPr>
          <w:bCs/>
        </w:rPr>
        <w:t xml:space="preserve">, ed. by Gabriel Solis and Bruno </w:t>
      </w:r>
      <w:proofErr w:type="spellStart"/>
      <w:r>
        <w:rPr>
          <w:bCs/>
        </w:rPr>
        <w:t>Nettl</w:t>
      </w:r>
      <w:proofErr w:type="spellEnd"/>
      <w:r>
        <w:rPr>
          <w:bCs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Urbana</w:t>
          </w:r>
        </w:smartTag>
      </w:smartTag>
      <w:r>
        <w:rPr>
          <w:bCs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Chicago</w:t>
          </w:r>
        </w:smartTag>
      </w:smartTag>
      <w:r>
        <w:rPr>
          <w:bCs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bCs/>
            </w:rPr>
            <w:t>University</w:t>
          </w:r>
        </w:smartTag>
        <w:r>
          <w:rPr>
            <w:bCs/>
          </w:rPr>
          <w:t xml:space="preserve"> of </w:t>
        </w:r>
        <w:smartTag w:uri="urn:schemas-microsoft-com:office:smarttags" w:element="PlaceName">
          <w:r>
            <w:rPr>
              <w:bCs/>
            </w:rPr>
            <w:t>Illinois</w:t>
          </w:r>
        </w:smartTag>
      </w:smartTag>
      <w:r>
        <w:rPr>
          <w:bCs/>
        </w:rPr>
        <w:t xml:space="preserve"> Press, 2009, pp. 52-71.</w:t>
      </w:r>
    </w:p>
    <w:p w:rsidR="0014491D" w:rsidRDefault="0014491D" w:rsidP="004900C1">
      <w:pPr>
        <w:rPr>
          <w:bCs/>
        </w:rPr>
      </w:pPr>
    </w:p>
    <w:p w:rsidR="004900C1" w:rsidRPr="00DA45C3" w:rsidRDefault="009009A7" w:rsidP="004900C1">
      <w:pPr>
        <w:rPr>
          <w:b/>
          <w:bCs/>
          <w:i/>
        </w:rPr>
      </w:pPr>
      <w:r>
        <w:rPr>
          <w:b/>
          <w:bCs/>
        </w:rPr>
        <w:t xml:space="preserve">Encyclopedia Entries and Notes </w:t>
      </w:r>
      <w:r w:rsidR="00311B18">
        <w:rPr>
          <w:b/>
          <w:bCs/>
        </w:rPr>
        <w:t xml:space="preserve">– </w:t>
      </w:r>
      <w:r w:rsidR="00311B18" w:rsidRPr="00DA45C3">
        <w:rPr>
          <w:b/>
          <w:bCs/>
          <w:i/>
        </w:rPr>
        <w:t>last ten years only.</w:t>
      </w:r>
    </w:p>
    <w:p w:rsidR="00720D18" w:rsidRDefault="003F7268" w:rsidP="00CF3B68">
      <w:pPr>
        <w:ind w:left="720" w:hanging="720"/>
      </w:pPr>
      <w:r>
        <w:t>“Ukrainian Etiquette and Taboos,” </w:t>
      </w:r>
      <w:r>
        <w:rPr>
          <w:rStyle w:val="Emphasis"/>
        </w:rPr>
        <w:t xml:space="preserve">Etiquette and Taboos around the World: A Geographic Encyclopedia of Social and Cultural Customs. </w:t>
      </w:r>
      <w:r>
        <w:t>ABC-CLIO, Santa Barbara CA (in press).</w:t>
      </w:r>
    </w:p>
    <w:p w:rsidR="003F7268" w:rsidRDefault="003F7268" w:rsidP="00CF3B68">
      <w:pPr>
        <w:ind w:left="720" w:hanging="720"/>
      </w:pPr>
      <w:r>
        <w:t xml:space="preserve">“Romantic Nationalism in 19th Century Ukraine.” </w:t>
      </w:r>
      <w:r>
        <w:rPr>
          <w:rStyle w:val="Emphasis"/>
        </w:rPr>
        <w:t>Encyclopedia of Romantic Nationalism</w:t>
      </w:r>
      <w:r>
        <w:t>, University of Amsterdam, Netherlands.</w:t>
      </w:r>
    </w:p>
    <w:p w:rsidR="00742E6F" w:rsidRDefault="00742E6F" w:rsidP="00CF3B68">
      <w:pPr>
        <w:ind w:left="720" w:hanging="720"/>
        <w:rPr>
          <w:i/>
        </w:rPr>
      </w:pPr>
      <w:r>
        <w:t xml:space="preserve">“Folk Costume,” (with </w:t>
      </w:r>
      <w:proofErr w:type="spellStart"/>
      <w:r>
        <w:t>Mariya</w:t>
      </w:r>
      <w:proofErr w:type="spellEnd"/>
      <w:r>
        <w:t xml:space="preserve"> </w:t>
      </w:r>
      <w:proofErr w:type="spellStart"/>
      <w:r>
        <w:t>Lesiv</w:t>
      </w:r>
      <w:proofErr w:type="spellEnd"/>
      <w:r>
        <w:t xml:space="preserve">). </w:t>
      </w:r>
      <w:r w:rsidRPr="00742E6F">
        <w:rPr>
          <w:i/>
        </w:rPr>
        <w:t>Supplement to the Modern Encyclopedia of Russian Soviet and Eurasian History</w:t>
      </w:r>
      <w:r>
        <w:t>. 2011, pp. 192-198.</w:t>
      </w:r>
      <w:r w:rsidRPr="00742E6F">
        <w:rPr>
          <w:i/>
        </w:rPr>
        <w:t xml:space="preserve"> </w:t>
      </w:r>
    </w:p>
    <w:p w:rsidR="00742E6F" w:rsidRDefault="00742E6F" w:rsidP="00CF3B68">
      <w:pPr>
        <w:ind w:left="720" w:hanging="720"/>
      </w:pPr>
      <w:r>
        <w:t xml:space="preserve">“Folk Medicine,” </w:t>
      </w:r>
      <w:r w:rsidRPr="00742E6F">
        <w:rPr>
          <w:i/>
        </w:rPr>
        <w:t>Supplement to the Modern Encyclopedia of Russian Soviet and Eurasian History</w:t>
      </w:r>
      <w:r>
        <w:t>, 2011, pp. 208-214.</w:t>
      </w:r>
    </w:p>
    <w:p w:rsidR="00742E6F" w:rsidRPr="00742E6F" w:rsidRDefault="00742E6F" w:rsidP="00CF3B68">
      <w:pPr>
        <w:ind w:left="720" w:hanging="720"/>
      </w:pPr>
      <w:r>
        <w:t xml:space="preserve">“Folk Religion,” </w:t>
      </w:r>
      <w:r w:rsidRPr="00742E6F">
        <w:rPr>
          <w:i/>
        </w:rPr>
        <w:t>Supplement to the Modern Encyclopedia of Russian Soviet and Eurasian History</w:t>
      </w:r>
      <w:r w:rsidR="00620B69">
        <w:t>, 2011. p</w:t>
      </w:r>
      <w:r>
        <w:t>p. 222-228.</w:t>
      </w:r>
    </w:p>
    <w:p w:rsidR="00CF3B68" w:rsidRPr="00042E65" w:rsidRDefault="00703412" w:rsidP="00CF3B68">
      <w:pPr>
        <w:ind w:left="720" w:hanging="720"/>
        <w:rPr>
          <w:bCs/>
        </w:rPr>
      </w:pPr>
      <w:r>
        <w:t>“</w:t>
      </w:r>
      <w:r w:rsidR="00CF3B68">
        <w:rPr>
          <w:bCs/>
        </w:rPr>
        <w:t>Ukraine</w:t>
      </w:r>
      <w:r>
        <w:t>”</w:t>
      </w:r>
      <w:r w:rsidR="00CF3B68">
        <w:rPr>
          <w:bCs/>
        </w:rPr>
        <w:t xml:space="preserve"> entry in </w:t>
      </w:r>
      <w:r w:rsidR="00CF3B68" w:rsidRPr="00042E65">
        <w:rPr>
          <w:bCs/>
          <w:i/>
        </w:rPr>
        <w:t>Berg Encyclopedia of World Dress and Fashion</w:t>
      </w:r>
      <w:r w:rsidR="00CF3B68">
        <w:rPr>
          <w:bCs/>
        </w:rPr>
        <w:t xml:space="preserve">, Vol. 9, East Europe,  Russia, and the Caucasus, ed. by </w:t>
      </w:r>
      <w:proofErr w:type="spellStart"/>
      <w:r w:rsidR="00CF3B68">
        <w:rPr>
          <w:bCs/>
        </w:rPr>
        <w:t>Djurdja</w:t>
      </w:r>
      <w:proofErr w:type="spellEnd"/>
      <w:r w:rsidR="00CF3B68">
        <w:rPr>
          <w:bCs/>
        </w:rPr>
        <w:t xml:space="preserve"> Bartlett. Oxford and New York: Berg Publishers, 2010, pp. 271-280.</w:t>
      </w:r>
    </w:p>
    <w:p w:rsidR="0072262A" w:rsidRPr="00D90AD2" w:rsidRDefault="0072262A" w:rsidP="00CF3B68">
      <w:pPr>
        <w:ind w:left="720" w:hanging="720"/>
      </w:pPr>
      <w:r>
        <w:t xml:space="preserve">“Region – </w:t>
      </w:r>
      <w:smartTag w:uri="urn:schemas-microsoft-com:office:smarttags" w:element="place">
        <w:r>
          <w:t>East Europe</w:t>
        </w:r>
      </w:smartTag>
      <w:r>
        <w:t xml:space="preserve">,” </w:t>
      </w:r>
      <w:r>
        <w:rPr>
          <w:i/>
        </w:rPr>
        <w:t xml:space="preserve">Encyclopedia of Women’s Folklore and </w:t>
      </w:r>
      <w:proofErr w:type="spellStart"/>
      <w:r>
        <w:rPr>
          <w:i/>
        </w:rPr>
        <w:t>Folklife</w:t>
      </w:r>
      <w:proofErr w:type="spellEnd"/>
      <w:r>
        <w:rPr>
          <w:i/>
        </w:rPr>
        <w:t xml:space="preserve">. </w:t>
      </w:r>
      <w:r>
        <w:t xml:space="preserve">Ed. by Liz Locke, Theresa Vaughan, and Pauline Greenhill.  </w:t>
      </w:r>
      <w:smartTag w:uri="urn:schemas-microsoft-com:office:smarttags" w:element="City">
        <w:smartTag w:uri="urn:schemas-microsoft-com:office:smarttags" w:element="place">
          <w:r>
            <w:t>Westport</w:t>
          </w:r>
        </w:smartTag>
      </w:smartTag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: </w:t>
      </w:r>
      <w:smartTag w:uri="urn:schemas-microsoft-com:office:smarttags" w:element="City">
        <w:smartTag w:uri="urn:schemas-microsoft-com:office:smarttags" w:element="place">
          <w:r>
            <w:t>Greenwood</w:t>
          </w:r>
        </w:smartTag>
      </w:smartTag>
      <w:r>
        <w:t xml:space="preserve"> Press.   Vol. 2 (2009) pp. 546-551.</w:t>
      </w:r>
    </w:p>
    <w:p w:rsidR="00C224B8" w:rsidRPr="00C224B8" w:rsidRDefault="00C224B8" w:rsidP="00242DE8">
      <w:pPr>
        <w:rPr>
          <w:lang w:val="en-CA"/>
        </w:rPr>
      </w:pPr>
    </w:p>
    <w:p w:rsidR="00723850" w:rsidRPr="00271DD6" w:rsidRDefault="00346528" w:rsidP="00346528">
      <w:pPr>
        <w:rPr>
          <w:b/>
        </w:rPr>
      </w:pPr>
      <w:r>
        <w:rPr>
          <w:b/>
        </w:rPr>
        <w:t xml:space="preserve">Book </w:t>
      </w:r>
      <w:r w:rsidR="00271DD6">
        <w:rPr>
          <w:b/>
        </w:rPr>
        <w:t>and</w:t>
      </w:r>
      <w:r>
        <w:rPr>
          <w:b/>
        </w:rPr>
        <w:t xml:space="preserve"> film reviews, </w:t>
      </w:r>
      <w:r w:rsidR="00242DE8">
        <w:rPr>
          <w:b/>
        </w:rPr>
        <w:t xml:space="preserve">popular articles, </w:t>
      </w:r>
      <w:r>
        <w:rPr>
          <w:b/>
        </w:rPr>
        <w:t>essays, conference reports, newspaper articles</w:t>
      </w:r>
      <w:r w:rsidR="00271DD6">
        <w:rPr>
          <w:b/>
        </w:rPr>
        <w:t xml:space="preserve"> </w:t>
      </w:r>
      <w:r w:rsidR="00271DD6" w:rsidRPr="00271DD6">
        <w:rPr>
          <w:b/>
        </w:rPr>
        <w:t>a</w:t>
      </w:r>
      <w:r w:rsidRPr="00271DD6">
        <w:rPr>
          <w:b/>
        </w:rPr>
        <w:t xml:space="preserve">vailable upon request.  </w:t>
      </w:r>
      <w:r w:rsidR="00D90AD2" w:rsidRPr="00271DD6">
        <w:rPr>
          <w:b/>
        </w:rPr>
        <w:t xml:space="preserve"> </w:t>
      </w:r>
    </w:p>
    <w:p w:rsidR="002B57BB" w:rsidRPr="00271DD6" w:rsidRDefault="002B57BB" w:rsidP="00346528"/>
    <w:p w:rsidR="00271DD6" w:rsidRDefault="00271DD6" w:rsidP="00346528">
      <w:pPr>
        <w:rPr>
          <w:b/>
        </w:rPr>
      </w:pPr>
    </w:p>
    <w:p w:rsidR="00600E6B" w:rsidRDefault="00D22C6E" w:rsidP="00346528">
      <w:pPr>
        <w:rPr>
          <w:b/>
        </w:rPr>
      </w:pPr>
      <w:r>
        <w:rPr>
          <w:b/>
        </w:rPr>
        <w:lastRenderedPageBreak/>
        <w:t>Digital</w:t>
      </w:r>
      <w:r w:rsidR="00600E6B" w:rsidRPr="00600E6B">
        <w:rPr>
          <w:b/>
        </w:rPr>
        <w:t xml:space="preserve"> Media</w:t>
      </w:r>
    </w:p>
    <w:p w:rsidR="00B72B8F" w:rsidRDefault="008E0B03" w:rsidP="0097290C">
      <w:r>
        <w:t xml:space="preserve">Ukrainian </w:t>
      </w:r>
      <w:r w:rsidR="00600E6B">
        <w:t xml:space="preserve">Traditional Folklore, </w:t>
      </w:r>
      <w:r w:rsidR="00600E6B" w:rsidRPr="0093408A">
        <w:t>http://www.arts</w:t>
      </w:r>
      <w:r w:rsidR="0097290C" w:rsidRPr="0093408A">
        <w:t>rn</w:t>
      </w:r>
      <w:r w:rsidR="00600E6B" w:rsidRPr="0093408A">
        <w:t>.ualberta.ca/</w:t>
      </w:r>
      <w:r w:rsidR="00BD3049" w:rsidRPr="0093408A">
        <w:t>folkloreukraine</w:t>
      </w:r>
      <w:r w:rsidR="00600E6B" w:rsidRPr="0093408A">
        <w:t>/</w:t>
      </w:r>
      <w:r w:rsidR="006D7FD5">
        <w:t>.</w:t>
      </w:r>
      <w:r w:rsidR="00600E6B">
        <w:t xml:space="preserve"> </w:t>
      </w:r>
      <w:r w:rsidR="006D7FD5">
        <w:t xml:space="preserve"> </w:t>
      </w:r>
    </w:p>
    <w:p w:rsidR="0097290C" w:rsidRDefault="00D90AD2" w:rsidP="00BD3049">
      <w:pPr>
        <w:ind w:left="720" w:hanging="720"/>
      </w:pPr>
      <w:r>
        <w:t>Folklore Module for Bi-lingual Education</w:t>
      </w:r>
      <w:r w:rsidR="00D678F0">
        <w:t xml:space="preserve">, </w:t>
      </w:r>
      <w:r w:rsidR="00D678F0" w:rsidRPr="0093408A">
        <w:t>http://www.arts</w:t>
      </w:r>
      <w:r w:rsidR="0097290C" w:rsidRPr="0093408A">
        <w:t>rn</w:t>
      </w:r>
      <w:r w:rsidR="00D678F0" w:rsidRPr="0093408A">
        <w:t>.ualberta.ca/</w:t>
      </w:r>
      <w:r w:rsidR="00C224B8" w:rsidRPr="0093408A">
        <w:t>ShkolaZhyva/</w:t>
      </w:r>
      <w:r w:rsidR="00D678F0">
        <w:t xml:space="preserve"> </w:t>
      </w:r>
    </w:p>
    <w:p w:rsidR="00AC008A" w:rsidRDefault="006D7FD5" w:rsidP="0097290C">
      <w:r>
        <w:t xml:space="preserve">Folklore Sound Recordings, </w:t>
      </w:r>
      <w:r w:rsidRPr="0093408A">
        <w:t>http://</w:t>
      </w:r>
      <w:r w:rsidR="00AC008A">
        <w:t>www.artsrn</w:t>
      </w:r>
      <w:r w:rsidRPr="0093408A">
        <w:t>.ualberta.ca/</w:t>
      </w:r>
      <w:r w:rsidR="00AC008A">
        <w:t>UkraineAudio</w:t>
      </w:r>
      <w:r w:rsidRPr="0093408A">
        <w:t>/</w:t>
      </w:r>
      <w:r>
        <w:t>,</w:t>
      </w:r>
      <w:r>
        <w:tab/>
      </w:r>
    </w:p>
    <w:p w:rsidR="00600E6B" w:rsidRDefault="006D7FD5" w:rsidP="00AC008A">
      <w:pPr>
        <w:ind w:firstLine="720"/>
      </w:pPr>
      <w:r>
        <w:t xml:space="preserve">Indexed and searchable sound files.  </w:t>
      </w:r>
    </w:p>
    <w:p w:rsidR="0097290C" w:rsidRDefault="0097290C" w:rsidP="00A60F47">
      <w:pPr>
        <w:ind w:left="720" w:hanging="720"/>
      </w:pPr>
      <w:r>
        <w:t xml:space="preserve">Sanctuary Project sound recordings, </w:t>
      </w:r>
      <w:hyperlink r:id="rId10" w:history="1">
        <w:r w:rsidR="00A60F47" w:rsidRPr="00720CCE">
          <w:rPr>
            <w:rStyle w:val="Hyperlink"/>
          </w:rPr>
          <w:t>http://www.artsrn.ualberta.ca/EnglishAudio/</w:t>
        </w:r>
      </w:hyperlink>
      <w:r w:rsidR="00A60F47">
        <w:t>; curre</w:t>
      </w:r>
      <w:r w:rsidR="007C2168">
        <w:t xml:space="preserve">ntly being converted to a new databased using International Ethnographic Thesaurus metadata. Site to </w:t>
      </w:r>
      <w:proofErr w:type="gramStart"/>
      <w:r w:rsidR="007C2168">
        <w:t>be managed</w:t>
      </w:r>
      <w:proofErr w:type="gramEnd"/>
      <w:r w:rsidR="007C2168">
        <w:t xml:space="preserve"> by University of Alberta Library, Peel’s Prairie Provinces Collection</w:t>
      </w:r>
    </w:p>
    <w:p w:rsidR="0097290C" w:rsidRDefault="0097290C" w:rsidP="00072FD5">
      <w:pPr>
        <w:ind w:left="720" w:hanging="720"/>
        <w:rPr>
          <w:iCs/>
        </w:rPr>
      </w:pPr>
      <w:r>
        <w:rPr>
          <w:iCs/>
        </w:rPr>
        <w:t xml:space="preserve">Recordings from Ukrainian Kazakhstan, </w:t>
      </w:r>
      <w:r w:rsidRPr="0093408A">
        <w:t>http://</w:t>
      </w:r>
      <w:r w:rsidR="00AC008A">
        <w:t>www.artsrn</w:t>
      </w:r>
      <w:r w:rsidRPr="0093408A">
        <w:t>.ualberta.ca/KazakhstanAudio/</w:t>
      </w:r>
      <w:r>
        <w:t xml:space="preserve"> </w:t>
      </w:r>
    </w:p>
    <w:p w:rsidR="00072FD5" w:rsidRDefault="00072FD5" w:rsidP="00072FD5">
      <w:pPr>
        <w:ind w:left="720" w:hanging="720"/>
      </w:pPr>
      <w:r>
        <w:rPr>
          <w:iCs/>
        </w:rPr>
        <w:t xml:space="preserve">Reciprocal Analysis: Group-sourcing Ukrainian Folklore Audio, </w:t>
      </w:r>
      <w:r w:rsidR="0097290C" w:rsidRPr="0097290C">
        <w:rPr>
          <w:iCs/>
        </w:rPr>
        <w:t>http://</w:t>
      </w:r>
      <w:r w:rsidR="00AC008A">
        <w:rPr>
          <w:iCs/>
        </w:rPr>
        <w:t>www.</w:t>
      </w:r>
      <w:r w:rsidR="0097290C" w:rsidRPr="0097290C">
        <w:rPr>
          <w:iCs/>
        </w:rPr>
        <w:t>artsrn.ua</w:t>
      </w:r>
      <w:r w:rsidR="0097290C">
        <w:rPr>
          <w:iCs/>
        </w:rPr>
        <w:t>lberta.ca/</w:t>
      </w:r>
      <w:r w:rsidR="00A42624">
        <w:rPr>
          <w:iCs/>
        </w:rPr>
        <w:t>folkaudio</w:t>
      </w:r>
      <w:r w:rsidR="0097290C">
        <w:rPr>
          <w:iCs/>
        </w:rPr>
        <w:t xml:space="preserve">/ </w:t>
      </w:r>
      <w:r w:rsidR="00BD3049">
        <w:rPr>
          <w:iCs/>
        </w:rPr>
        <w:t>(</w:t>
      </w:r>
      <w:r w:rsidR="00BD3049">
        <w:t>SSHRC supported)</w:t>
      </w:r>
      <w:r w:rsidR="0097290C">
        <w:rPr>
          <w:iCs/>
        </w:rPr>
        <w:t xml:space="preserve">  </w:t>
      </w:r>
    </w:p>
    <w:p w:rsidR="00AC008A" w:rsidRDefault="0097290C" w:rsidP="008B705A">
      <w:pPr>
        <w:ind w:left="720" w:hanging="720"/>
      </w:pPr>
      <w:r>
        <w:t xml:space="preserve">Ukraine Alive: Interactive Teaching Resources </w:t>
      </w:r>
      <w:r w:rsidR="008B705A">
        <w:t>Online,</w:t>
      </w:r>
      <w:r>
        <w:t xml:space="preserve"> </w:t>
      </w:r>
      <w:r w:rsidR="00AC008A">
        <w:t>http://www.</w:t>
      </w:r>
      <w:r>
        <w:t>ukrainealive.ualberta.ca</w:t>
      </w:r>
      <w:r w:rsidR="008B705A">
        <w:t xml:space="preserve">  </w:t>
      </w:r>
    </w:p>
    <w:p w:rsidR="0097290C" w:rsidRDefault="008B705A" w:rsidP="00AC008A">
      <w:pPr>
        <w:ind w:left="720"/>
      </w:pPr>
      <w:r>
        <w:t>SSHRC supported website for grade 3 social studies</w:t>
      </w:r>
    </w:p>
    <w:p w:rsidR="00AC008A" w:rsidRDefault="00C224B8" w:rsidP="008B705A">
      <w:pPr>
        <w:ind w:left="720" w:hanging="720"/>
      </w:pPr>
      <w:r>
        <w:t xml:space="preserve">India Alive: Interactive Teaching Resources Online, </w:t>
      </w:r>
    </w:p>
    <w:p w:rsidR="00C224B8" w:rsidRDefault="00AC008A" w:rsidP="00AC008A">
      <w:pPr>
        <w:ind w:left="720"/>
      </w:pPr>
      <w:r>
        <w:t>http://www.</w:t>
      </w:r>
      <w:r w:rsidR="00C224B8">
        <w:t>indiaalive.ualberta.ca – companion to the site above, covering another world area mandated by Alberta Education</w:t>
      </w:r>
    </w:p>
    <w:p w:rsidR="00181203" w:rsidRDefault="00181203" w:rsidP="00181203">
      <w:pPr>
        <w:ind w:left="720" w:hanging="720"/>
      </w:pPr>
      <w:r>
        <w:t>Peru Alive: Teaching Resources Online, companion to the site above, covering another world area mandated by Alberta Education</w:t>
      </w:r>
    </w:p>
    <w:p w:rsidR="00181203" w:rsidRDefault="00181203" w:rsidP="00181203">
      <w:pPr>
        <w:ind w:firstLine="720"/>
      </w:pPr>
      <w:r>
        <w:t xml:space="preserve">http://www.perualive.ualberta.ca </w:t>
      </w:r>
    </w:p>
    <w:p w:rsidR="00AC008A" w:rsidRDefault="00C224B8" w:rsidP="008B705A">
      <w:pPr>
        <w:ind w:left="720" w:hanging="720"/>
      </w:pPr>
      <w:r>
        <w:t xml:space="preserve">China Alive: Interactive </w:t>
      </w:r>
      <w:r w:rsidR="002A3B03">
        <w:t xml:space="preserve">Teaching Resources Online, </w:t>
      </w:r>
    </w:p>
    <w:p w:rsidR="00C224B8" w:rsidRDefault="00AC008A" w:rsidP="00AC008A">
      <w:pPr>
        <w:ind w:left="720"/>
      </w:pPr>
      <w:r>
        <w:t>http://www.</w:t>
      </w:r>
      <w:r w:rsidR="002A3B03">
        <w:t>china</w:t>
      </w:r>
      <w:r w:rsidR="00C224B8">
        <w:t xml:space="preserve">alive.ualberta.ca – companion </w:t>
      </w:r>
      <w:r w:rsidR="002A3B03">
        <w:t xml:space="preserve">to the site above and part </w:t>
      </w:r>
      <w:r w:rsidR="00242DE8">
        <w:t>of the Living Cultures series. c</w:t>
      </w:r>
      <w:r w:rsidR="002A3B03">
        <w:t>hinaalive.ualberta.ca.</w:t>
      </w:r>
    </w:p>
    <w:p w:rsidR="00242DE8" w:rsidRDefault="00242DE8" w:rsidP="008B705A">
      <w:pPr>
        <w:ind w:left="720" w:hanging="720"/>
      </w:pPr>
      <w:r>
        <w:t xml:space="preserve">The “Alive” </w:t>
      </w:r>
      <w:r w:rsidR="00720D18">
        <w:t>series is</w:t>
      </w:r>
      <w:r>
        <w:t xml:space="preserve"> part of The Living Culture Project on Compute Canada</w:t>
      </w:r>
      <w:r w:rsidR="0039542F">
        <w:t xml:space="preserve">. </w:t>
      </w:r>
    </w:p>
    <w:p w:rsidR="002A3B03" w:rsidRDefault="002A3B03" w:rsidP="00346528"/>
    <w:p w:rsidR="00346528" w:rsidRDefault="00346528" w:rsidP="00346528">
      <w:pPr>
        <w:rPr>
          <w:b/>
          <w:bCs/>
        </w:rPr>
      </w:pPr>
      <w:r>
        <w:rPr>
          <w:b/>
          <w:bCs/>
        </w:rPr>
        <w:t xml:space="preserve">PROFESSIONAL ACTIVITIES </w:t>
      </w:r>
    </w:p>
    <w:p w:rsidR="00B72B8F" w:rsidRPr="00601EC2" w:rsidRDefault="00346528" w:rsidP="00346528">
      <w:r w:rsidRPr="00346528">
        <w:rPr>
          <w:b/>
        </w:rPr>
        <w:t>National and international level</w:t>
      </w:r>
      <w:r w:rsidR="00601EC2">
        <w:rPr>
          <w:b/>
        </w:rPr>
        <w:t xml:space="preserve"> – </w:t>
      </w:r>
      <w:r w:rsidR="00601EC2" w:rsidRPr="00DA45C3">
        <w:rPr>
          <w:b/>
          <w:i/>
        </w:rPr>
        <w:t>last ten years only</w:t>
      </w:r>
    </w:p>
    <w:p w:rsidR="00AA4D2E" w:rsidRDefault="00AA4D2E" w:rsidP="00590180">
      <w:pPr>
        <w:ind w:left="720" w:hanging="720"/>
      </w:pPr>
      <w:r>
        <w:t xml:space="preserve">Vice President, Canadian Association of </w:t>
      </w:r>
      <w:proofErr w:type="spellStart"/>
      <w:r>
        <w:t>Slavists</w:t>
      </w:r>
      <w:proofErr w:type="spellEnd"/>
      <w:r>
        <w:t>, 2015-</w:t>
      </w:r>
      <w:r w:rsidR="00DA5379">
        <w:t>16</w:t>
      </w:r>
    </w:p>
    <w:p w:rsidR="00346528" w:rsidRPr="00B72B8F" w:rsidRDefault="00B72B8F" w:rsidP="00590180">
      <w:pPr>
        <w:ind w:left="720" w:hanging="720"/>
      </w:pPr>
      <w:r>
        <w:t xml:space="preserve">Editor, </w:t>
      </w:r>
      <w:r w:rsidRPr="00B72B8F">
        <w:rPr>
          <w:i/>
        </w:rPr>
        <w:t>Folklorica, Journal of the Slavic and East European Folklore Association</w:t>
      </w:r>
      <w:r w:rsidR="00590180">
        <w:t>, 2006-</w:t>
      </w:r>
      <w:r w:rsidR="00EB0EC4">
        <w:t>2012</w:t>
      </w:r>
      <w:r w:rsidR="008E137B">
        <w:t xml:space="preserve">. </w:t>
      </w:r>
    </w:p>
    <w:p w:rsidR="008F585B" w:rsidRDefault="008E137B" w:rsidP="00072FD5">
      <w:pPr>
        <w:ind w:left="720" w:hanging="720"/>
      </w:pPr>
      <w:r>
        <w:t xml:space="preserve">Editorial board </w:t>
      </w:r>
      <w:r w:rsidR="008F585B">
        <w:t>service</w:t>
      </w:r>
      <w:r>
        <w:t xml:space="preserve">: </w:t>
      </w:r>
    </w:p>
    <w:p w:rsidR="008F585B" w:rsidRDefault="008F585B" w:rsidP="008F585B">
      <w:pPr>
        <w:ind w:left="720"/>
        <w:rPr>
          <w:i/>
        </w:rPr>
      </w:pPr>
      <w:r>
        <w:rPr>
          <w:i/>
        </w:rPr>
        <w:t>Folklorica</w:t>
      </w:r>
      <w:r w:rsidR="008E137B" w:rsidRPr="008F585B">
        <w:rPr>
          <w:i/>
        </w:rPr>
        <w:t xml:space="preserve"> </w:t>
      </w:r>
    </w:p>
    <w:p w:rsidR="008F585B" w:rsidRDefault="008E137B" w:rsidP="008F585B">
      <w:pPr>
        <w:ind w:left="720"/>
        <w:rPr>
          <w:i/>
        </w:rPr>
      </w:pPr>
      <w:r w:rsidRPr="008F585B">
        <w:rPr>
          <w:i/>
        </w:rPr>
        <w:t>S</w:t>
      </w:r>
      <w:r w:rsidR="008F585B">
        <w:rPr>
          <w:i/>
        </w:rPr>
        <w:t>lavic and East European Journal</w:t>
      </w:r>
      <w:r w:rsidRPr="008F585B">
        <w:rPr>
          <w:i/>
        </w:rPr>
        <w:t xml:space="preserve"> </w:t>
      </w:r>
    </w:p>
    <w:p w:rsidR="008F585B" w:rsidRDefault="008F585B" w:rsidP="008F585B">
      <w:pPr>
        <w:ind w:left="720"/>
        <w:rPr>
          <w:i/>
        </w:rPr>
      </w:pPr>
      <w:r>
        <w:rPr>
          <w:i/>
        </w:rPr>
        <w:t>East/West Journal</w:t>
      </w:r>
      <w:r w:rsidR="008E137B" w:rsidRPr="008F585B">
        <w:rPr>
          <w:i/>
        </w:rPr>
        <w:t xml:space="preserve"> </w:t>
      </w:r>
    </w:p>
    <w:p w:rsidR="00AA4D2E" w:rsidRDefault="00AA4D2E" w:rsidP="00F82DC1">
      <w:pPr>
        <w:ind w:left="720"/>
        <w:rPr>
          <w:i/>
        </w:rPr>
      </w:pPr>
      <w:r>
        <w:rPr>
          <w:i/>
        </w:rPr>
        <w:t>Region: Regional Studies of Russia, Eastern Europe and Central Asia</w:t>
      </w:r>
    </w:p>
    <w:p w:rsidR="008F585B" w:rsidRDefault="008F585B" w:rsidP="008F585B">
      <w:pPr>
        <w:ind w:left="720"/>
        <w:rPr>
          <w:rStyle w:val="Emphasis"/>
        </w:rPr>
      </w:pPr>
      <w:r>
        <w:rPr>
          <w:rStyle w:val="Emphasis"/>
        </w:rPr>
        <w:t xml:space="preserve">Anthropology and Archeology of Eurasia, </w:t>
      </w:r>
      <w:proofErr w:type="gramStart"/>
      <w:r>
        <w:rPr>
          <w:rStyle w:val="Emphasis"/>
        </w:rPr>
        <w:t>A</w:t>
      </w:r>
      <w:proofErr w:type="gramEnd"/>
      <w:r>
        <w:rPr>
          <w:rStyle w:val="Emphasis"/>
        </w:rPr>
        <w:t xml:space="preserve"> Journal in Translation</w:t>
      </w:r>
      <w:r w:rsidRPr="008F585B">
        <w:rPr>
          <w:rStyle w:val="Emphasis"/>
        </w:rPr>
        <w:t xml:space="preserve"> </w:t>
      </w:r>
    </w:p>
    <w:p w:rsidR="008F585B" w:rsidRDefault="008F585B" w:rsidP="008F585B">
      <w:pPr>
        <w:ind w:left="720"/>
        <w:rPr>
          <w:rStyle w:val="Emphasis"/>
        </w:rPr>
      </w:pPr>
      <w:r>
        <w:rPr>
          <w:rStyle w:val="Emphasis"/>
        </w:rPr>
        <w:t>Journal of Eurasian Studies</w:t>
      </w:r>
    </w:p>
    <w:p w:rsidR="008F585B" w:rsidRDefault="008F585B" w:rsidP="008F585B">
      <w:r>
        <w:t xml:space="preserve">Conference service: </w:t>
      </w:r>
    </w:p>
    <w:p w:rsidR="00072FD5" w:rsidRDefault="00072FD5" w:rsidP="008F585B">
      <w:pPr>
        <w:ind w:left="720"/>
      </w:pPr>
      <w:r w:rsidRPr="008F585B">
        <w:rPr>
          <w:i/>
        </w:rPr>
        <w:t>Folklore Studies Association of Canada</w:t>
      </w:r>
      <w:r>
        <w:t>, Annual General meeting held</w:t>
      </w:r>
      <w:r w:rsidR="00242DE8">
        <w:t xml:space="preserve"> in Edmonton, May 11-14, 2011. C</w:t>
      </w:r>
      <w:r w:rsidR="00EB0EC4">
        <w:t>onference</w:t>
      </w:r>
      <w:r>
        <w:t xml:space="preserve"> program and local arrangements. </w:t>
      </w:r>
      <w:r w:rsidR="000A3816">
        <w:t xml:space="preserve"> </w:t>
      </w:r>
    </w:p>
    <w:p w:rsidR="008F585B" w:rsidRDefault="008F585B" w:rsidP="00F82DC1">
      <w:pPr>
        <w:ind w:left="720"/>
      </w:pPr>
      <w:r w:rsidRPr="008F585B">
        <w:rPr>
          <w:i/>
        </w:rPr>
        <w:t>International Association for Ukrainian Studies</w:t>
      </w:r>
      <w:r>
        <w:t>, program committee for the</w:t>
      </w:r>
      <w:r w:rsidR="00F82DC1">
        <w:t xml:space="preserve"> </w:t>
      </w:r>
      <w:r>
        <w:t xml:space="preserve">meeting in </w:t>
      </w:r>
      <w:proofErr w:type="spellStart"/>
      <w:r>
        <w:t>Donets’k</w:t>
      </w:r>
      <w:proofErr w:type="spellEnd"/>
      <w:r>
        <w:t>, Ukraine, June, 2005</w:t>
      </w:r>
    </w:p>
    <w:p w:rsidR="008F585B" w:rsidRDefault="008F585B" w:rsidP="0072262A">
      <w:pPr>
        <w:ind w:left="720" w:hanging="720"/>
      </w:pPr>
      <w:r>
        <w:t>Guest curator:</w:t>
      </w:r>
      <w:r w:rsidR="00072FD5">
        <w:t xml:space="preserve"> </w:t>
      </w:r>
    </w:p>
    <w:p w:rsidR="00072FD5" w:rsidRDefault="00072FD5" w:rsidP="008F585B">
      <w:pPr>
        <w:ind w:left="720"/>
      </w:pPr>
      <w:proofErr w:type="spellStart"/>
      <w:r w:rsidRPr="002F5AC4">
        <w:rPr>
          <w:i/>
        </w:rPr>
        <w:t>Hnatiuk</w:t>
      </w:r>
      <w:proofErr w:type="spellEnd"/>
      <w:r w:rsidRPr="002F5AC4">
        <w:rPr>
          <w:i/>
        </w:rPr>
        <w:t xml:space="preserve"> Collection</w:t>
      </w:r>
      <w:r>
        <w:t>, Ukrainian Museum and Archives, Cleveland, Ohio, 2011.</w:t>
      </w:r>
    </w:p>
    <w:p w:rsidR="008B705A" w:rsidRDefault="008B705A" w:rsidP="008F585B">
      <w:pPr>
        <w:ind w:left="720"/>
      </w:pPr>
      <w:r w:rsidRPr="002F5AC4">
        <w:rPr>
          <w:i/>
        </w:rPr>
        <w:t>Invitation to a Wedding</w:t>
      </w:r>
      <w:r>
        <w:t>, Ukrainian Museum, New York, 2010-11.</w:t>
      </w:r>
    </w:p>
    <w:p w:rsidR="00271DD6" w:rsidRPr="00271DD6" w:rsidRDefault="00271DD6" w:rsidP="008F585B">
      <w:pPr>
        <w:ind w:left="720"/>
      </w:pPr>
      <w:r>
        <w:lastRenderedPageBreak/>
        <w:t>Currently working on an exhibit of Ukrainian Folk Art with the Univer</w:t>
      </w:r>
      <w:r w:rsidR="008C490A">
        <w:t xml:space="preserve">sity of North Carolina, Raleigh. Exhibit scheduled to open </w:t>
      </w:r>
      <w:proofErr w:type="gramStart"/>
      <w:r w:rsidR="008C490A">
        <w:t>September,</w:t>
      </w:r>
      <w:proofErr w:type="gramEnd"/>
      <w:r w:rsidR="008C490A">
        <w:t xml:space="preserve"> 2017.</w:t>
      </w:r>
    </w:p>
    <w:p w:rsidR="0072262A" w:rsidRPr="0072262A" w:rsidRDefault="0072262A" w:rsidP="0072262A">
      <w:pPr>
        <w:ind w:left="720" w:hanging="720"/>
      </w:pPr>
      <w:r>
        <w:t xml:space="preserve">Co-Editor (with Maria </w:t>
      </w:r>
      <w:proofErr w:type="spellStart"/>
      <w:r>
        <w:t>Mayerchyk</w:t>
      </w:r>
      <w:proofErr w:type="spellEnd"/>
      <w:r w:rsidR="00834A84">
        <w:t xml:space="preserve"> and </w:t>
      </w:r>
      <w:proofErr w:type="spellStart"/>
      <w:r w:rsidR="00834A84">
        <w:t>Andriy</w:t>
      </w:r>
      <w:proofErr w:type="spellEnd"/>
      <w:r w:rsidR="00834A84">
        <w:t xml:space="preserve"> </w:t>
      </w:r>
      <w:proofErr w:type="spellStart"/>
      <w:r w:rsidR="00834A84">
        <w:t>Nahachewsky</w:t>
      </w:r>
      <w:proofErr w:type="spellEnd"/>
      <w:r>
        <w:t xml:space="preserve">) </w:t>
      </w:r>
      <w:proofErr w:type="spellStart"/>
      <w:r w:rsidRPr="00EA525F">
        <w:rPr>
          <w:i/>
        </w:rPr>
        <w:t>Народознавчі</w:t>
      </w:r>
      <w:proofErr w:type="spellEnd"/>
      <w:r w:rsidRPr="00EA525F">
        <w:rPr>
          <w:i/>
        </w:rPr>
        <w:t xml:space="preserve"> </w:t>
      </w:r>
      <w:proofErr w:type="spellStart"/>
      <w:r w:rsidRPr="00EA525F">
        <w:rPr>
          <w:i/>
        </w:rPr>
        <w:t>зошити</w:t>
      </w:r>
      <w:proofErr w:type="spellEnd"/>
      <w:r w:rsidR="00EA525F">
        <w:rPr>
          <w:i/>
        </w:rPr>
        <w:t xml:space="preserve"> </w:t>
      </w:r>
      <w:r w:rsidR="00EA525F">
        <w:t>(Folklore Notebooks)</w:t>
      </w:r>
      <w:r>
        <w:t xml:space="preserve">, special edition on folklore scholarship in Canada.  </w:t>
      </w:r>
    </w:p>
    <w:p w:rsidR="003C2DF1" w:rsidRDefault="003C2DF1" w:rsidP="00D678F0">
      <w:r>
        <w:t>Tenure and Promotion review at numerous universities in Canada and the United States</w:t>
      </w:r>
      <w:r w:rsidR="00D678F0">
        <w:t>.</w:t>
      </w:r>
    </w:p>
    <w:p w:rsidR="003C2DF1" w:rsidRDefault="003C2DF1" w:rsidP="00F82DC1">
      <w:pPr>
        <w:ind w:left="720" w:hanging="720"/>
      </w:pPr>
      <w:r>
        <w:t xml:space="preserve">Evaluation of book manuscripts for </w:t>
      </w:r>
      <w:proofErr w:type="spellStart"/>
      <w:r>
        <w:t>Slavica</w:t>
      </w:r>
      <w:proofErr w:type="spellEnd"/>
      <w:r>
        <w:t xml:space="preserve"> Publishers, Ukrainian Academy of Sciences</w:t>
      </w:r>
      <w:r w:rsidR="00181203">
        <w:t>, University of Calgary Press, University</w:t>
      </w:r>
      <w:r w:rsidR="00D678F0">
        <w:t xml:space="preserve"> of Alberta Press</w:t>
      </w:r>
      <w:r w:rsidR="00720D18">
        <w:t>, University of Mississippi Press</w:t>
      </w:r>
      <w:r>
        <w:t xml:space="preserve">.  </w:t>
      </w:r>
    </w:p>
    <w:p w:rsidR="00723850" w:rsidRDefault="00346528" w:rsidP="005B026A">
      <w:r>
        <w:t>Member of peer review panels for the National E</w:t>
      </w:r>
      <w:r w:rsidR="005B026A">
        <w:t xml:space="preserve">ndowment for the Humanities, </w:t>
      </w:r>
    </w:p>
    <w:p w:rsidR="005B026A" w:rsidRDefault="008C490A" w:rsidP="00723850">
      <w:pPr>
        <w:ind w:left="720"/>
      </w:pPr>
      <w:r>
        <w:t xml:space="preserve">Fulbright-Hays. </w:t>
      </w:r>
      <w:r w:rsidR="00346528">
        <w:t>Also served as referee or the</w:t>
      </w:r>
      <w:r w:rsidR="00246827">
        <w:t xml:space="preserve"> </w:t>
      </w:r>
      <w:r w:rsidR="00346528">
        <w:t>same organizations, the Guggenheim Foundation, ACTR-ACCE</w:t>
      </w:r>
      <w:r w:rsidR="008B705A">
        <w:t>E</w:t>
      </w:r>
      <w:r w:rsidR="00346528">
        <w:t>LS, NCEER</w:t>
      </w:r>
      <w:r w:rsidR="005B026A">
        <w:t>,</w:t>
      </w:r>
      <w:r w:rsidR="00723850">
        <w:t xml:space="preserve"> </w:t>
      </w:r>
      <w:r w:rsidR="005B026A">
        <w:t>IREX</w:t>
      </w:r>
      <w:r w:rsidR="00BD3049">
        <w:t>, and SSHRC</w:t>
      </w:r>
      <w:r w:rsidR="00346528">
        <w:t xml:space="preserve">. </w:t>
      </w:r>
      <w:r w:rsidR="005B026A">
        <w:t xml:space="preserve">Provided briefings for </w:t>
      </w:r>
      <w:r w:rsidR="004B5F25">
        <w:t xml:space="preserve">the </w:t>
      </w:r>
      <w:r w:rsidR="005B026A">
        <w:t xml:space="preserve">International Research and Exchanges </w:t>
      </w:r>
      <w:r w:rsidR="008B705A">
        <w:t>Board and for the Department of State, United States</w:t>
      </w:r>
      <w:r w:rsidR="005B026A">
        <w:t>.</w:t>
      </w:r>
      <w:r w:rsidR="00EB0EC4">
        <w:t xml:space="preserve">  </w:t>
      </w:r>
    </w:p>
    <w:p w:rsidR="008B705A" w:rsidRDefault="008B705A" w:rsidP="00346528"/>
    <w:p w:rsidR="00346528" w:rsidRDefault="00346528" w:rsidP="00346528">
      <w:r>
        <w:rPr>
          <w:b/>
          <w:bCs/>
        </w:rPr>
        <w:t>Non-Academic Activities</w:t>
      </w:r>
    </w:p>
    <w:p w:rsidR="00997CEA" w:rsidRDefault="00F21D3B" w:rsidP="00EA525F">
      <w:pPr>
        <w:ind w:left="720" w:hanging="720"/>
      </w:pPr>
      <w:r>
        <w:t>Member of the Board</w:t>
      </w:r>
      <w:r w:rsidR="00346528">
        <w:t>, Ukrainian Museum</w:t>
      </w:r>
      <w:r w:rsidR="000A3816">
        <w:t xml:space="preserve"> and Archives</w:t>
      </w:r>
      <w:r w:rsidR="00346528">
        <w:t>, Cleveland, Ohio</w:t>
      </w:r>
      <w:r w:rsidR="005B026A">
        <w:t xml:space="preserve">, </w:t>
      </w:r>
      <w:r w:rsidR="00346528">
        <w:t>2000-</w:t>
      </w:r>
      <w:r w:rsidR="005B026A">
        <w:t>present</w:t>
      </w:r>
      <w:r w:rsidR="00EA525F">
        <w:t xml:space="preserve">.  </w:t>
      </w:r>
    </w:p>
    <w:p w:rsidR="008E4AAC" w:rsidRDefault="008E4AAC" w:rsidP="00C71F7F">
      <w:pPr>
        <w:rPr>
          <w:b/>
          <w:bCs/>
        </w:rPr>
      </w:pPr>
    </w:p>
    <w:p w:rsidR="005B026A" w:rsidRDefault="00323C1D" w:rsidP="00C71F7F">
      <w:pPr>
        <w:rPr>
          <w:bCs/>
        </w:rPr>
      </w:pPr>
      <w:r>
        <w:rPr>
          <w:b/>
          <w:bCs/>
        </w:rPr>
        <w:t>Professional and Public Activities</w:t>
      </w:r>
      <w:r w:rsidR="004B5F25">
        <w:rPr>
          <w:b/>
          <w:bCs/>
        </w:rPr>
        <w:t>, Community Service</w:t>
      </w:r>
      <w:r w:rsidR="005B026A">
        <w:rPr>
          <w:b/>
          <w:bCs/>
        </w:rPr>
        <w:t xml:space="preserve"> </w:t>
      </w:r>
      <w:r w:rsidR="005A5C17">
        <w:rPr>
          <w:b/>
          <w:bCs/>
        </w:rPr>
        <w:t>– University of Alberta</w:t>
      </w:r>
    </w:p>
    <w:p w:rsidR="002F5AC4" w:rsidRDefault="002F5AC4" w:rsidP="00EA525F">
      <w:pPr>
        <w:ind w:left="720" w:hanging="720"/>
        <w:rPr>
          <w:bCs/>
        </w:rPr>
      </w:pPr>
      <w:r>
        <w:rPr>
          <w:bCs/>
        </w:rPr>
        <w:t>Member, Administrative Board, Kule Institute for Advanced Studies, 2015-present.</w:t>
      </w:r>
      <w:r w:rsidR="008C490A">
        <w:rPr>
          <w:bCs/>
        </w:rPr>
        <w:t xml:space="preserve"> Member of the Advisory Council of the same Institute 2013-15.</w:t>
      </w:r>
    </w:p>
    <w:p w:rsidR="004E326E" w:rsidRDefault="004E326E" w:rsidP="00EA525F">
      <w:pPr>
        <w:ind w:left="720" w:hanging="720"/>
        <w:rPr>
          <w:bCs/>
        </w:rPr>
      </w:pPr>
      <w:r>
        <w:rPr>
          <w:bCs/>
        </w:rPr>
        <w:t>Acting Director, Kule Centre for Ukrainia</w:t>
      </w:r>
      <w:r w:rsidR="000A3816">
        <w:rPr>
          <w:bCs/>
        </w:rPr>
        <w:t>n and Canadian Folklore, 2009-10, 2006-</w:t>
      </w:r>
      <w:r>
        <w:rPr>
          <w:bCs/>
        </w:rPr>
        <w:t>07.</w:t>
      </w:r>
    </w:p>
    <w:p w:rsidR="002F5AC4" w:rsidRDefault="00EA525F" w:rsidP="00EA525F">
      <w:pPr>
        <w:ind w:left="720" w:hanging="720"/>
        <w:rPr>
          <w:bCs/>
        </w:rPr>
      </w:pPr>
      <w:r>
        <w:rPr>
          <w:bCs/>
        </w:rPr>
        <w:t>Public performances of Ukrainian folk stories</w:t>
      </w:r>
    </w:p>
    <w:p w:rsidR="00EA525F" w:rsidRDefault="00EA525F" w:rsidP="002F5AC4">
      <w:pPr>
        <w:ind w:left="720"/>
        <w:rPr>
          <w:bCs/>
        </w:rPr>
      </w:pPr>
      <w:r>
        <w:rPr>
          <w:bCs/>
        </w:rPr>
        <w:t>Scary Story Night</w:t>
      </w:r>
      <w:r w:rsidR="002F5AC4">
        <w:rPr>
          <w:bCs/>
        </w:rPr>
        <w:t>; D</w:t>
      </w:r>
      <w:r w:rsidR="004240EC">
        <w:rPr>
          <w:bCs/>
        </w:rPr>
        <w:t>eep Freeze</w:t>
      </w:r>
      <w:r w:rsidR="002F5AC4">
        <w:rPr>
          <w:bCs/>
        </w:rPr>
        <w:t xml:space="preserve"> (sponsored by ACUA, the Alberta Council for the Ukrainian Arts)</w:t>
      </w:r>
      <w:r>
        <w:rPr>
          <w:bCs/>
        </w:rPr>
        <w:t xml:space="preserve">. </w:t>
      </w:r>
    </w:p>
    <w:p w:rsidR="002F5AC4" w:rsidRDefault="002F5AC4" w:rsidP="002F5AC4">
      <w:pPr>
        <w:ind w:firstLine="720"/>
        <w:rPr>
          <w:bCs/>
        </w:rPr>
      </w:pPr>
      <w:r>
        <w:rPr>
          <w:bCs/>
        </w:rPr>
        <w:t>Edmonton Public Schools</w:t>
      </w:r>
    </w:p>
    <w:p w:rsidR="002F5AC4" w:rsidRDefault="002F5AC4" w:rsidP="002F5AC4">
      <w:pPr>
        <w:ind w:firstLine="720"/>
        <w:rPr>
          <w:bCs/>
        </w:rPr>
      </w:pPr>
      <w:r>
        <w:rPr>
          <w:bCs/>
        </w:rPr>
        <w:t xml:space="preserve">Ukrainian National Youth Federation </w:t>
      </w:r>
    </w:p>
    <w:p w:rsidR="000D1F7D" w:rsidRDefault="005A5C17" w:rsidP="002F5AC4">
      <w:pPr>
        <w:rPr>
          <w:bCs/>
        </w:rPr>
      </w:pPr>
      <w:r>
        <w:rPr>
          <w:bCs/>
        </w:rPr>
        <w:t>Pysanka Workshop</w:t>
      </w:r>
      <w:r w:rsidR="002F5AC4">
        <w:rPr>
          <w:bCs/>
        </w:rPr>
        <w:t>s</w:t>
      </w:r>
      <w:r>
        <w:rPr>
          <w:bCs/>
        </w:rPr>
        <w:t xml:space="preserve"> for the public, </w:t>
      </w:r>
      <w:r w:rsidR="000D1F7D">
        <w:rPr>
          <w:bCs/>
        </w:rPr>
        <w:t xml:space="preserve">held annually since </w:t>
      </w:r>
      <w:r>
        <w:rPr>
          <w:bCs/>
        </w:rPr>
        <w:t>2005</w:t>
      </w:r>
      <w:r w:rsidR="00037591">
        <w:rPr>
          <w:bCs/>
        </w:rPr>
        <w:t>,</w:t>
      </w:r>
      <w:r>
        <w:rPr>
          <w:bCs/>
        </w:rPr>
        <w:t xml:space="preserve"> written up in </w:t>
      </w:r>
      <w:r w:rsidRPr="005A5C17">
        <w:rPr>
          <w:bCs/>
          <w:i/>
        </w:rPr>
        <w:t>Folio</w:t>
      </w:r>
      <w:r>
        <w:rPr>
          <w:bCs/>
        </w:rPr>
        <w:t xml:space="preserve"> the</w:t>
      </w:r>
    </w:p>
    <w:p w:rsidR="00323C1D" w:rsidRDefault="005A5C17" w:rsidP="004240EC">
      <w:pPr>
        <w:ind w:left="720"/>
        <w:rPr>
          <w:bCs/>
        </w:rPr>
      </w:pPr>
      <w:proofErr w:type="gramStart"/>
      <w:r>
        <w:rPr>
          <w:bCs/>
        </w:rPr>
        <w:t>newsletter</w:t>
      </w:r>
      <w:proofErr w:type="gramEnd"/>
      <w:r>
        <w:rPr>
          <w:bCs/>
        </w:rPr>
        <w:t xml:space="preserve"> of the </w:t>
      </w:r>
      <w:smartTag w:uri="urn:schemas-microsoft-com:office:smarttags" w:element="place">
        <w:smartTag w:uri="urn:schemas-microsoft-com:office:smarttags" w:element="PlaceType">
          <w:r>
            <w:rPr>
              <w:bCs/>
            </w:rPr>
            <w:t>University</w:t>
          </w:r>
        </w:smartTag>
        <w:r>
          <w:rPr>
            <w:bCs/>
          </w:rPr>
          <w:t xml:space="preserve"> of </w:t>
        </w:r>
        <w:smartTag w:uri="urn:schemas-microsoft-com:office:smarttags" w:element="PlaceName">
          <w:r>
            <w:rPr>
              <w:bCs/>
            </w:rPr>
            <w:t>Alberta</w:t>
          </w:r>
        </w:smartTag>
      </w:smartTag>
      <w:r>
        <w:rPr>
          <w:bCs/>
        </w:rPr>
        <w:t>, Vol. 42, Issue 14</w:t>
      </w:r>
      <w:r w:rsidR="002F5AC4">
        <w:rPr>
          <w:bCs/>
        </w:rPr>
        <w:t>; c</w:t>
      </w:r>
      <w:r w:rsidR="000D1F7D">
        <w:rPr>
          <w:bCs/>
        </w:rPr>
        <w:t>over</w:t>
      </w:r>
      <w:r w:rsidR="002F5AC4">
        <w:rPr>
          <w:bCs/>
        </w:rPr>
        <w:t>ed by Global TV and City TV</w:t>
      </w:r>
      <w:r w:rsidR="000D1F7D">
        <w:rPr>
          <w:bCs/>
        </w:rPr>
        <w:t xml:space="preserve">. </w:t>
      </w:r>
    </w:p>
    <w:p w:rsidR="002F5AC4" w:rsidRDefault="0072262A" w:rsidP="0072262A">
      <w:pPr>
        <w:ind w:left="720" w:hanging="720"/>
        <w:rPr>
          <w:bCs/>
        </w:rPr>
      </w:pPr>
      <w:r>
        <w:rPr>
          <w:bCs/>
        </w:rPr>
        <w:t>Series of folk arts workshops</w:t>
      </w:r>
      <w:r w:rsidR="002F5AC4">
        <w:rPr>
          <w:bCs/>
        </w:rPr>
        <w:t xml:space="preserve">: </w:t>
      </w:r>
      <w:r>
        <w:rPr>
          <w:bCs/>
        </w:rPr>
        <w:t xml:space="preserve"> </w:t>
      </w:r>
    </w:p>
    <w:p w:rsidR="002F5AC4" w:rsidRDefault="00EA525F" w:rsidP="002F5AC4">
      <w:pPr>
        <w:ind w:left="720"/>
        <w:rPr>
          <w:bCs/>
        </w:rPr>
      </w:pPr>
      <w:r>
        <w:rPr>
          <w:bCs/>
        </w:rPr>
        <w:t xml:space="preserve">Bohdan </w:t>
      </w:r>
      <w:proofErr w:type="spellStart"/>
      <w:r>
        <w:rPr>
          <w:bCs/>
        </w:rPr>
        <w:t>Medwidsky</w:t>
      </w:r>
      <w:proofErr w:type="spellEnd"/>
      <w:r>
        <w:rPr>
          <w:bCs/>
        </w:rPr>
        <w:t xml:space="preserve"> Ukrainian Folklore Archive  </w:t>
      </w:r>
    </w:p>
    <w:p w:rsidR="002F5AC4" w:rsidRDefault="0072262A" w:rsidP="002F5AC4">
      <w:pPr>
        <w:ind w:left="720"/>
        <w:rPr>
          <w:bCs/>
        </w:rPr>
      </w:pPr>
      <w:r>
        <w:rPr>
          <w:bCs/>
        </w:rPr>
        <w:t xml:space="preserve">Ukrainian Canadian </w:t>
      </w:r>
      <w:r w:rsidR="00530B4C">
        <w:rPr>
          <w:bCs/>
        </w:rPr>
        <w:t xml:space="preserve">Archives and </w:t>
      </w:r>
      <w:r>
        <w:rPr>
          <w:bCs/>
        </w:rPr>
        <w:t>Museum of Alberta</w:t>
      </w:r>
    </w:p>
    <w:p w:rsidR="002F5AC4" w:rsidRDefault="004B5F25" w:rsidP="002F5AC4">
      <w:pPr>
        <w:ind w:left="720"/>
        <w:rPr>
          <w:bCs/>
        </w:rPr>
      </w:pPr>
      <w:r>
        <w:rPr>
          <w:bCs/>
        </w:rPr>
        <w:t xml:space="preserve">Arts of Life Studio </w:t>
      </w:r>
    </w:p>
    <w:p w:rsidR="002F5AC4" w:rsidRDefault="004B5F25" w:rsidP="002F5AC4">
      <w:pPr>
        <w:ind w:left="720"/>
        <w:rPr>
          <w:bCs/>
        </w:rPr>
      </w:pPr>
      <w:r>
        <w:rPr>
          <w:bCs/>
        </w:rPr>
        <w:t>St. Kevin’s</w:t>
      </w:r>
      <w:r w:rsidR="002F5AC4">
        <w:rPr>
          <w:bCs/>
        </w:rPr>
        <w:t xml:space="preserve"> School</w:t>
      </w:r>
    </w:p>
    <w:p w:rsidR="0072262A" w:rsidRDefault="004B5F25" w:rsidP="002F5AC4">
      <w:pPr>
        <w:ind w:left="720"/>
        <w:rPr>
          <w:bCs/>
        </w:rPr>
      </w:pPr>
      <w:r>
        <w:rPr>
          <w:bCs/>
        </w:rPr>
        <w:t>Ukrainian National Federation</w:t>
      </w:r>
      <w:r w:rsidR="008B705A">
        <w:rPr>
          <w:bCs/>
        </w:rPr>
        <w:t>.</w:t>
      </w:r>
    </w:p>
    <w:p w:rsidR="004E326E" w:rsidRDefault="004E326E" w:rsidP="004E326E">
      <w:pPr>
        <w:rPr>
          <w:bCs/>
        </w:rPr>
      </w:pPr>
      <w:r>
        <w:rPr>
          <w:bCs/>
        </w:rPr>
        <w:t xml:space="preserve">Organized and </w:t>
      </w:r>
      <w:r w:rsidR="008B705A">
        <w:rPr>
          <w:bCs/>
        </w:rPr>
        <w:t>ran</w:t>
      </w:r>
      <w:r>
        <w:rPr>
          <w:bCs/>
        </w:rPr>
        <w:t xml:space="preserve"> the Folklore Grad Lunch and Lecture series</w:t>
      </w:r>
      <w:r w:rsidR="004B5F25">
        <w:rPr>
          <w:bCs/>
        </w:rPr>
        <w:t xml:space="preserve"> (2004-12)</w:t>
      </w:r>
      <w:r>
        <w:rPr>
          <w:bCs/>
        </w:rPr>
        <w:t>, written up in</w:t>
      </w:r>
    </w:p>
    <w:p w:rsidR="004E326E" w:rsidRDefault="004B5F25" w:rsidP="004E326E">
      <w:pPr>
        <w:ind w:left="720"/>
        <w:rPr>
          <w:bCs/>
        </w:rPr>
      </w:pPr>
      <w:r w:rsidRPr="004B5F25">
        <w:rPr>
          <w:bCs/>
          <w:i/>
        </w:rPr>
        <w:t>The</w:t>
      </w:r>
      <w:r>
        <w:rPr>
          <w:bCs/>
        </w:rPr>
        <w:t xml:space="preserve"> </w:t>
      </w:r>
      <w:r w:rsidR="004E326E" w:rsidRPr="00037591">
        <w:rPr>
          <w:bCs/>
          <w:i/>
        </w:rPr>
        <w:t xml:space="preserve">Ukrainian Weekly, </w:t>
      </w:r>
      <w:proofErr w:type="spellStart"/>
      <w:r w:rsidR="004E326E" w:rsidRPr="00037591">
        <w:rPr>
          <w:bCs/>
          <w:i/>
        </w:rPr>
        <w:t>Ukraiins’ki</w:t>
      </w:r>
      <w:proofErr w:type="spellEnd"/>
      <w:r w:rsidR="004E326E" w:rsidRPr="00037591">
        <w:rPr>
          <w:bCs/>
          <w:i/>
        </w:rPr>
        <w:t xml:space="preserve"> </w:t>
      </w:r>
      <w:proofErr w:type="spellStart"/>
      <w:r w:rsidR="004E326E" w:rsidRPr="00037591">
        <w:rPr>
          <w:bCs/>
          <w:i/>
        </w:rPr>
        <w:t>Visti</w:t>
      </w:r>
      <w:proofErr w:type="spellEnd"/>
      <w:r w:rsidR="004E326E" w:rsidRPr="00037591">
        <w:rPr>
          <w:bCs/>
          <w:i/>
        </w:rPr>
        <w:t>, E-</w:t>
      </w:r>
      <w:proofErr w:type="spellStart"/>
      <w:r w:rsidR="004E326E" w:rsidRPr="00037591">
        <w:rPr>
          <w:bCs/>
          <w:i/>
        </w:rPr>
        <w:t>Poshta</w:t>
      </w:r>
      <w:proofErr w:type="spellEnd"/>
      <w:r w:rsidR="004E326E">
        <w:rPr>
          <w:bCs/>
        </w:rPr>
        <w:t xml:space="preserve">, and </w:t>
      </w:r>
      <w:proofErr w:type="gramStart"/>
      <w:r w:rsidR="008F585B" w:rsidRPr="008F585B">
        <w:rPr>
          <w:bCs/>
          <w:i/>
        </w:rPr>
        <w:t>T</w:t>
      </w:r>
      <w:r w:rsidR="004E326E" w:rsidRPr="008F585B">
        <w:rPr>
          <w:bCs/>
          <w:i/>
        </w:rPr>
        <w:t>he</w:t>
      </w:r>
      <w:proofErr w:type="gramEnd"/>
      <w:r w:rsidR="004E326E" w:rsidRPr="008F585B">
        <w:rPr>
          <w:bCs/>
          <w:i/>
        </w:rPr>
        <w:t xml:space="preserve"> Ukrainian List</w:t>
      </w:r>
      <w:r w:rsidR="004E326E">
        <w:rPr>
          <w:bCs/>
        </w:rPr>
        <w:t xml:space="preserve">. </w:t>
      </w:r>
    </w:p>
    <w:p w:rsidR="004E326E" w:rsidRDefault="00620B69" w:rsidP="004B5F25">
      <w:pPr>
        <w:rPr>
          <w:bCs/>
        </w:rPr>
      </w:pPr>
      <w:r>
        <w:rPr>
          <w:bCs/>
        </w:rPr>
        <w:t>Organized and ra</w:t>
      </w:r>
      <w:r w:rsidR="004E326E">
        <w:rPr>
          <w:bCs/>
        </w:rPr>
        <w:t>n a visiting lecturers and performers program</w:t>
      </w:r>
      <w:r w:rsidR="004B5F25">
        <w:rPr>
          <w:bCs/>
        </w:rPr>
        <w:t xml:space="preserve"> (2004-12)</w:t>
      </w:r>
      <w:r w:rsidR="004E326E">
        <w:rPr>
          <w:bCs/>
        </w:rPr>
        <w:t xml:space="preserve">.  Guests included: </w:t>
      </w:r>
      <w:proofErr w:type="spellStart"/>
      <w:r w:rsidR="004E326E">
        <w:rPr>
          <w:bCs/>
        </w:rPr>
        <w:t>Lubow</w:t>
      </w:r>
      <w:proofErr w:type="spellEnd"/>
      <w:r w:rsidR="004E326E">
        <w:rPr>
          <w:bCs/>
        </w:rPr>
        <w:t xml:space="preserve"> </w:t>
      </w:r>
      <w:proofErr w:type="spellStart"/>
      <w:r w:rsidR="004E326E">
        <w:rPr>
          <w:bCs/>
        </w:rPr>
        <w:t>Wolynetz</w:t>
      </w:r>
      <w:proofErr w:type="spellEnd"/>
      <w:r w:rsidR="004E326E">
        <w:rPr>
          <w:bCs/>
        </w:rPr>
        <w:t>, folk arts curator, Ukrainian Museum in New York, 2007.</w:t>
      </w:r>
    </w:p>
    <w:p w:rsidR="004E326E" w:rsidRDefault="004E326E" w:rsidP="004E326E">
      <w:pPr>
        <w:ind w:left="720"/>
        <w:rPr>
          <w:bCs/>
        </w:rPr>
      </w:pPr>
      <w:r>
        <w:rPr>
          <w:bCs/>
        </w:rPr>
        <w:t xml:space="preserve">Julian </w:t>
      </w:r>
      <w:proofErr w:type="spellStart"/>
      <w:r>
        <w:rPr>
          <w:bCs/>
        </w:rPr>
        <w:t>Kytasty</w:t>
      </w:r>
      <w:proofErr w:type="spellEnd"/>
      <w:r>
        <w:rPr>
          <w:bCs/>
        </w:rPr>
        <w:t>, artist and bandura player, 2007</w:t>
      </w:r>
      <w:r w:rsidR="008B705A">
        <w:rPr>
          <w:bCs/>
        </w:rPr>
        <w:t>, 2012</w:t>
      </w:r>
      <w:r>
        <w:rPr>
          <w:bCs/>
        </w:rPr>
        <w:t xml:space="preserve">.  </w:t>
      </w:r>
    </w:p>
    <w:p w:rsidR="004E326E" w:rsidRDefault="004E326E" w:rsidP="004E326E">
      <w:pPr>
        <w:ind w:left="720"/>
        <w:rPr>
          <w:bCs/>
        </w:rPr>
      </w:pPr>
      <w:r>
        <w:rPr>
          <w:bCs/>
        </w:rPr>
        <w:t xml:space="preserve">Larisa </w:t>
      </w:r>
      <w:proofErr w:type="spellStart"/>
      <w:r>
        <w:rPr>
          <w:bCs/>
        </w:rPr>
        <w:t>Fialkova</w:t>
      </w:r>
      <w:proofErr w:type="spellEnd"/>
      <w:r>
        <w:rPr>
          <w:bCs/>
        </w:rPr>
        <w:t>, Professor, Univ. of Haifa</w:t>
      </w:r>
      <w:r w:rsidR="000A3816">
        <w:rPr>
          <w:bCs/>
        </w:rPr>
        <w:t xml:space="preserve">, </w:t>
      </w:r>
      <w:r w:rsidR="004B5F25">
        <w:rPr>
          <w:bCs/>
        </w:rPr>
        <w:t>specialist in D</w:t>
      </w:r>
      <w:r>
        <w:rPr>
          <w:bCs/>
        </w:rPr>
        <w:t xml:space="preserve">iaspora folklore, 2008. </w:t>
      </w:r>
    </w:p>
    <w:p w:rsidR="004E326E" w:rsidRDefault="004E326E" w:rsidP="004E326E">
      <w:pPr>
        <w:ind w:left="720"/>
        <w:rPr>
          <w:bCs/>
        </w:rPr>
      </w:pPr>
      <w:r>
        <w:rPr>
          <w:bCs/>
        </w:rPr>
        <w:t xml:space="preserve">Victor </w:t>
      </w:r>
      <w:proofErr w:type="spellStart"/>
      <w:r>
        <w:rPr>
          <w:bCs/>
        </w:rPr>
        <w:t>Mishalow</w:t>
      </w:r>
      <w:proofErr w:type="spellEnd"/>
      <w:r>
        <w:rPr>
          <w:bCs/>
        </w:rPr>
        <w:t>, ethnomusicologist and bandura player, 2009.</w:t>
      </w:r>
    </w:p>
    <w:p w:rsidR="004E326E" w:rsidRDefault="004E326E" w:rsidP="004E326E">
      <w:pPr>
        <w:ind w:left="720"/>
        <w:rPr>
          <w:bCs/>
        </w:rPr>
      </w:pPr>
      <w:r>
        <w:rPr>
          <w:bCs/>
        </w:rPr>
        <w:t xml:space="preserve">Sabina </w:t>
      </w:r>
      <w:proofErr w:type="spellStart"/>
      <w:r>
        <w:rPr>
          <w:bCs/>
        </w:rPr>
        <w:t>Magliocco</w:t>
      </w:r>
      <w:proofErr w:type="spellEnd"/>
      <w:r>
        <w:rPr>
          <w:bCs/>
        </w:rPr>
        <w:t xml:space="preserve">, specialist in folk medicine and folk religion, 2010.  </w:t>
      </w:r>
    </w:p>
    <w:p w:rsidR="00601EC2" w:rsidRDefault="004E326E" w:rsidP="00601EC2">
      <w:pPr>
        <w:ind w:left="720"/>
        <w:rPr>
          <w:bCs/>
        </w:rPr>
      </w:pPr>
      <w:r>
        <w:rPr>
          <w:bCs/>
        </w:rPr>
        <w:t xml:space="preserve">Myron </w:t>
      </w:r>
      <w:proofErr w:type="spellStart"/>
      <w:r>
        <w:rPr>
          <w:bCs/>
        </w:rPr>
        <w:t>Momryk</w:t>
      </w:r>
      <w:proofErr w:type="spellEnd"/>
      <w:r>
        <w:rPr>
          <w:bCs/>
        </w:rPr>
        <w:t>, archivist, National Archives</w:t>
      </w:r>
      <w:r w:rsidR="00601EC2" w:rsidRPr="00601EC2">
        <w:rPr>
          <w:bCs/>
        </w:rPr>
        <w:t xml:space="preserve"> </w:t>
      </w:r>
      <w:r w:rsidR="00601EC2">
        <w:rPr>
          <w:bCs/>
        </w:rPr>
        <w:t xml:space="preserve">and Robert B. Klymasz, curator-emeritus, folklore and </w:t>
      </w:r>
      <w:proofErr w:type="spellStart"/>
      <w:r w:rsidR="00601EC2">
        <w:rPr>
          <w:bCs/>
        </w:rPr>
        <w:t>folklife</w:t>
      </w:r>
      <w:proofErr w:type="spellEnd"/>
      <w:r w:rsidR="00601EC2">
        <w:rPr>
          <w:bCs/>
        </w:rPr>
        <w:t xml:space="preserve"> collections, Museum of Civilization, Ottawa/Hull, 2010.</w:t>
      </w:r>
    </w:p>
    <w:p w:rsidR="004E326E" w:rsidRDefault="004E326E" w:rsidP="004E326E">
      <w:pPr>
        <w:ind w:left="720"/>
        <w:rPr>
          <w:bCs/>
        </w:rPr>
      </w:pPr>
      <w:r>
        <w:rPr>
          <w:bCs/>
        </w:rPr>
        <w:lastRenderedPageBreak/>
        <w:t xml:space="preserve">Catherine </w:t>
      </w:r>
      <w:proofErr w:type="spellStart"/>
      <w:r>
        <w:rPr>
          <w:bCs/>
        </w:rPr>
        <w:t>Wanner</w:t>
      </w:r>
      <w:proofErr w:type="spellEnd"/>
      <w:r>
        <w:rPr>
          <w:bCs/>
        </w:rPr>
        <w:t>, Penn State, specialist in religious studies, 2011.</w:t>
      </w:r>
    </w:p>
    <w:p w:rsidR="00EB0EC4" w:rsidRDefault="00EB0EC4" w:rsidP="004E326E">
      <w:pPr>
        <w:ind w:left="720"/>
        <w:rPr>
          <w:bCs/>
        </w:rPr>
      </w:pPr>
      <w:r>
        <w:rPr>
          <w:bCs/>
        </w:rPr>
        <w:t xml:space="preserve">Leonard </w:t>
      </w:r>
      <w:proofErr w:type="spellStart"/>
      <w:r>
        <w:rPr>
          <w:bCs/>
        </w:rPr>
        <w:t>Krawchuk</w:t>
      </w:r>
      <w:proofErr w:type="spellEnd"/>
      <w:r>
        <w:rPr>
          <w:bCs/>
        </w:rPr>
        <w:t>, Winnipeg, collector of Ukrainian folk art, 2011.</w:t>
      </w:r>
    </w:p>
    <w:p w:rsidR="00EB0EC4" w:rsidRDefault="00EB0EC4" w:rsidP="004E326E">
      <w:pPr>
        <w:ind w:left="720"/>
        <w:rPr>
          <w:bCs/>
        </w:rPr>
      </w:pPr>
      <w:proofErr w:type="spellStart"/>
      <w:r>
        <w:rPr>
          <w:bCs/>
        </w:rPr>
        <w:t>Virlana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Tkacz</w:t>
      </w:r>
      <w:proofErr w:type="spellEnd"/>
      <w:r>
        <w:rPr>
          <w:bCs/>
        </w:rPr>
        <w:t xml:space="preserve">, head of </w:t>
      </w:r>
      <w:proofErr w:type="spellStart"/>
      <w:r>
        <w:rPr>
          <w:bCs/>
        </w:rPr>
        <w:t>Yara</w:t>
      </w:r>
      <w:proofErr w:type="spellEnd"/>
      <w:r>
        <w:rPr>
          <w:bCs/>
        </w:rPr>
        <w:t xml:space="preserve"> Arts Group at </w:t>
      </w:r>
      <w:proofErr w:type="spellStart"/>
      <w:r>
        <w:rPr>
          <w:bCs/>
        </w:rPr>
        <w:t>LaMama</w:t>
      </w:r>
      <w:proofErr w:type="spellEnd"/>
      <w:r>
        <w:rPr>
          <w:bCs/>
        </w:rPr>
        <w:t xml:space="preserve"> Improvisational Theater, New York</w:t>
      </w:r>
      <w:r w:rsidR="008B705A">
        <w:rPr>
          <w:bCs/>
        </w:rPr>
        <w:t>, 2011 and 2012</w:t>
      </w:r>
      <w:r>
        <w:rPr>
          <w:bCs/>
        </w:rPr>
        <w:t>.</w:t>
      </w:r>
    </w:p>
    <w:p w:rsidR="004B5F25" w:rsidRPr="007224DF" w:rsidRDefault="002F5AC4" w:rsidP="007224DF">
      <w:pPr>
        <w:rPr>
          <w:bCs/>
        </w:rPr>
      </w:pPr>
      <w:r>
        <w:rPr>
          <w:bCs/>
        </w:rPr>
        <w:t>Community service in the form of summer camp workshops, performance adjudication</w:t>
      </w:r>
      <w:r w:rsidR="007224DF">
        <w:rPr>
          <w:bCs/>
        </w:rPr>
        <w:t xml:space="preserve">, lectures to organizations serving the community such as the Edmonton Opera – details available upon request. Similar list of </w:t>
      </w:r>
      <w:r w:rsidR="004B5F25">
        <w:t xml:space="preserve">community service at the University of Virginia </w:t>
      </w:r>
      <w:r w:rsidR="007224DF">
        <w:t>also available.</w:t>
      </w:r>
    </w:p>
    <w:p w:rsidR="000A3816" w:rsidRDefault="000A3816" w:rsidP="004E326E">
      <w:pPr>
        <w:ind w:left="720" w:hanging="720"/>
        <w:rPr>
          <w:b/>
          <w:bCs/>
          <w:i/>
        </w:rPr>
      </w:pPr>
    </w:p>
    <w:p w:rsidR="004E326E" w:rsidRPr="004E326E" w:rsidRDefault="00072FD5" w:rsidP="004E326E">
      <w:pPr>
        <w:ind w:left="720" w:hanging="720"/>
        <w:rPr>
          <w:b/>
          <w:bCs/>
          <w:i/>
        </w:rPr>
      </w:pPr>
      <w:r w:rsidRPr="00072FD5">
        <w:rPr>
          <w:b/>
          <w:bCs/>
          <w:i/>
        </w:rPr>
        <w:t>Committee Service</w:t>
      </w:r>
      <w:r w:rsidR="000A3816">
        <w:rPr>
          <w:b/>
          <w:bCs/>
          <w:i/>
        </w:rPr>
        <w:t xml:space="preserve"> – University of Alberta</w:t>
      </w:r>
      <w:r w:rsidRPr="00072FD5">
        <w:rPr>
          <w:b/>
          <w:bCs/>
          <w:i/>
        </w:rPr>
        <w:t>:</w:t>
      </w:r>
    </w:p>
    <w:p w:rsidR="00BD3049" w:rsidRDefault="00BD3049" w:rsidP="000D1F7D">
      <w:pPr>
        <w:ind w:left="720" w:hanging="720"/>
        <w:rPr>
          <w:bCs/>
        </w:rPr>
      </w:pPr>
      <w:r>
        <w:rPr>
          <w:bCs/>
        </w:rPr>
        <w:t>Member, Dean’s Committee to review CIUS, the Canadian Institute for Ukrainian Studies (2013-present)</w:t>
      </w:r>
    </w:p>
    <w:p w:rsidR="0047465D" w:rsidRDefault="0047465D" w:rsidP="000D1F7D">
      <w:pPr>
        <w:ind w:left="720" w:hanging="720"/>
        <w:rPr>
          <w:bCs/>
        </w:rPr>
      </w:pPr>
      <w:r>
        <w:rPr>
          <w:bCs/>
        </w:rPr>
        <w:t>Member of the Dean’s Committee to select the new director of CIUS (2012)</w:t>
      </w:r>
    </w:p>
    <w:p w:rsidR="0047465D" w:rsidRDefault="0047465D" w:rsidP="000D1F7D">
      <w:pPr>
        <w:ind w:left="720" w:hanging="720"/>
        <w:rPr>
          <w:bCs/>
        </w:rPr>
      </w:pPr>
      <w:r>
        <w:rPr>
          <w:bCs/>
        </w:rPr>
        <w:t xml:space="preserve">Member, </w:t>
      </w:r>
      <w:proofErr w:type="gramStart"/>
      <w:r>
        <w:rPr>
          <w:bCs/>
        </w:rPr>
        <w:t>Dean’s</w:t>
      </w:r>
      <w:proofErr w:type="gramEnd"/>
      <w:r>
        <w:rPr>
          <w:bCs/>
        </w:rPr>
        <w:t xml:space="preserve"> Committee to draft a proposal for a Turkish Institute; submitted to the Turkish Government</w:t>
      </w:r>
      <w:r w:rsidR="008C490A">
        <w:rPr>
          <w:bCs/>
        </w:rPr>
        <w:t xml:space="preserve"> (2011-12)</w:t>
      </w:r>
    </w:p>
    <w:p w:rsidR="005A5C17" w:rsidRDefault="005A5C17" w:rsidP="000D1F7D">
      <w:pPr>
        <w:ind w:left="720" w:hanging="720"/>
        <w:rPr>
          <w:bCs/>
        </w:rPr>
      </w:pPr>
      <w:r>
        <w:rPr>
          <w:bCs/>
        </w:rPr>
        <w:t xml:space="preserve">Member of the </w:t>
      </w:r>
      <w:r w:rsidR="004B67D6">
        <w:rPr>
          <w:bCs/>
        </w:rPr>
        <w:t>FB</w:t>
      </w:r>
      <w:r w:rsidR="000D1F7D">
        <w:rPr>
          <w:bCs/>
        </w:rPr>
        <w:t>I</w:t>
      </w:r>
      <w:r>
        <w:rPr>
          <w:bCs/>
        </w:rPr>
        <w:t>C</w:t>
      </w:r>
      <w:r w:rsidR="000D1F7D">
        <w:rPr>
          <w:bCs/>
        </w:rPr>
        <w:t>T</w:t>
      </w:r>
      <w:r>
        <w:rPr>
          <w:bCs/>
        </w:rPr>
        <w:t xml:space="preserve"> </w:t>
      </w:r>
      <w:r w:rsidR="00246827">
        <w:rPr>
          <w:bCs/>
        </w:rPr>
        <w:t xml:space="preserve">Faculty </w:t>
      </w:r>
      <w:r>
        <w:rPr>
          <w:bCs/>
        </w:rPr>
        <w:t>Steering Committee</w:t>
      </w:r>
      <w:r w:rsidR="00A81A90">
        <w:rPr>
          <w:bCs/>
        </w:rPr>
        <w:t xml:space="preserve"> (</w:t>
      </w:r>
      <w:r w:rsidR="0072262A">
        <w:rPr>
          <w:bCs/>
        </w:rPr>
        <w:t>2004-</w:t>
      </w:r>
      <w:r w:rsidR="008B705A">
        <w:rPr>
          <w:bCs/>
        </w:rPr>
        <w:t>2012</w:t>
      </w:r>
      <w:r w:rsidR="00A81A90">
        <w:rPr>
          <w:bCs/>
        </w:rPr>
        <w:t>)</w:t>
      </w:r>
    </w:p>
    <w:p w:rsidR="00A400B5" w:rsidRDefault="00A400B5" w:rsidP="000D1F7D">
      <w:pPr>
        <w:ind w:left="720" w:hanging="720"/>
        <w:rPr>
          <w:bCs/>
        </w:rPr>
      </w:pPr>
      <w:r>
        <w:rPr>
          <w:bCs/>
        </w:rPr>
        <w:t>Member, Advisor</w:t>
      </w:r>
      <w:r w:rsidR="002F5AC4">
        <w:rPr>
          <w:bCs/>
        </w:rPr>
        <w:t>y</w:t>
      </w:r>
      <w:r>
        <w:rPr>
          <w:bCs/>
        </w:rPr>
        <w:t xml:space="preserve"> Board, Kule Institute for Advanced S</w:t>
      </w:r>
      <w:r w:rsidR="003A3CF9">
        <w:rPr>
          <w:bCs/>
        </w:rPr>
        <w:t>tudy</w:t>
      </w:r>
      <w:r>
        <w:rPr>
          <w:bCs/>
        </w:rPr>
        <w:t xml:space="preserve"> (2010-</w:t>
      </w:r>
      <w:r w:rsidR="00720D18">
        <w:rPr>
          <w:bCs/>
        </w:rPr>
        <w:t>2015</w:t>
      </w:r>
      <w:r>
        <w:rPr>
          <w:bCs/>
        </w:rPr>
        <w:t>)</w:t>
      </w:r>
    </w:p>
    <w:p w:rsidR="003A3CF9" w:rsidRDefault="003A3CF9" w:rsidP="000D1F7D">
      <w:pPr>
        <w:ind w:left="720" w:hanging="720"/>
        <w:rPr>
          <w:bCs/>
        </w:rPr>
      </w:pPr>
      <w:r>
        <w:rPr>
          <w:bCs/>
        </w:rPr>
        <w:t xml:space="preserve">Member, Administrative Board, </w:t>
      </w:r>
      <w:proofErr w:type="spellStart"/>
      <w:r>
        <w:rPr>
          <w:bCs/>
        </w:rPr>
        <w:t>Kule</w:t>
      </w:r>
      <w:proofErr w:type="spellEnd"/>
      <w:r>
        <w:rPr>
          <w:bCs/>
        </w:rPr>
        <w:t xml:space="preserve"> Institute for Advance Study (2015-present)</w:t>
      </w:r>
      <w:bookmarkStart w:id="0" w:name="_GoBack"/>
      <w:bookmarkEnd w:id="0"/>
    </w:p>
    <w:p w:rsidR="00072FD5" w:rsidRDefault="00072FD5" w:rsidP="004357AA">
      <w:pPr>
        <w:rPr>
          <w:bCs/>
        </w:rPr>
      </w:pPr>
      <w:r>
        <w:rPr>
          <w:bCs/>
        </w:rPr>
        <w:t>Member, Academic Affairs Committee, Faculty of Arts (2010-</w:t>
      </w:r>
      <w:r w:rsidR="008B705A">
        <w:rPr>
          <w:bCs/>
        </w:rPr>
        <w:t>2012</w:t>
      </w:r>
      <w:r>
        <w:rPr>
          <w:bCs/>
        </w:rPr>
        <w:t>)</w:t>
      </w:r>
    </w:p>
    <w:p w:rsidR="002F5AC4" w:rsidRDefault="002F5AC4" w:rsidP="004357AA">
      <w:pPr>
        <w:rPr>
          <w:bCs/>
        </w:rPr>
      </w:pPr>
      <w:r>
        <w:rPr>
          <w:bCs/>
        </w:rPr>
        <w:t>Member, Honors Committee, Faculty of Arts (2014-15)</w:t>
      </w:r>
    </w:p>
    <w:p w:rsidR="002F5AC4" w:rsidRDefault="002F5AC4" w:rsidP="004357AA">
      <w:pPr>
        <w:rPr>
          <w:bCs/>
        </w:rPr>
      </w:pPr>
      <w:r>
        <w:rPr>
          <w:bCs/>
        </w:rPr>
        <w:t xml:space="preserve">Member, STIR grants committee, St. Joseph’s College </w:t>
      </w:r>
      <w:r w:rsidR="00720D18">
        <w:rPr>
          <w:bCs/>
        </w:rPr>
        <w:t>(2014-present)</w:t>
      </w:r>
    </w:p>
    <w:p w:rsidR="003A3CF9" w:rsidRDefault="003A3CF9" w:rsidP="004357AA">
      <w:pPr>
        <w:rPr>
          <w:bCs/>
        </w:rPr>
      </w:pPr>
      <w:r>
        <w:rPr>
          <w:bCs/>
        </w:rPr>
        <w:t xml:space="preserve">Member, </w:t>
      </w:r>
      <w:proofErr w:type="spellStart"/>
      <w:r>
        <w:rPr>
          <w:bCs/>
        </w:rPr>
        <w:t>Mactaggart</w:t>
      </w:r>
      <w:proofErr w:type="spellEnd"/>
      <w:r>
        <w:rPr>
          <w:bCs/>
        </w:rPr>
        <w:t xml:space="preserve"> Travel Awards Committee (2017)</w:t>
      </w:r>
    </w:p>
    <w:p w:rsidR="00C11ABC" w:rsidRDefault="00C11ABC" w:rsidP="00C11ABC">
      <w:pPr>
        <w:ind w:left="720" w:hanging="720"/>
        <w:rPr>
          <w:bCs/>
        </w:rPr>
      </w:pPr>
      <w:r>
        <w:rPr>
          <w:bCs/>
        </w:rPr>
        <w:t>Member, Grant application review committee, CIUS (Canadian Institute for Ukrainian Studies) reviewing graduate student appl</w:t>
      </w:r>
      <w:r w:rsidR="00720D18">
        <w:rPr>
          <w:bCs/>
        </w:rPr>
        <w:t>ications (</w:t>
      </w:r>
      <w:r>
        <w:rPr>
          <w:bCs/>
        </w:rPr>
        <w:t>2015</w:t>
      </w:r>
      <w:r w:rsidR="00720D18">
        <w:rPr>
          <w:bCs/>
        </w:rPr>
        <w:t>-present)</w:t>
      </w:r>
      <w:r>
        <w:rPr>
          <w:bCs/>
        </w:rPr>
        <w:t>.</w:t>
      </w:r>
    </w:p>
    <w:p w:rsidR="00072FD5" w:rsidRDefault="00072FD5" w:rsidP="00072FD5">
      <w:pPr>
        <w:ind w:left="720" w:hanging="720"/>
        <w:rPr>
          <w:bCs/>
        </w:rPr>
      </w:pPr>
      <w:r>
        <w:rPr>
          <w:bCs/>
        </w:rPr>
        <w:t>Member, Support for the Adva</w:t>
      </w:r>
      <w:r w:rsidR="004B5F25">
        <w:rPr>
          <w:bCs/>
        </w:rPr>
        <w:t>ncement of Scholarship Com.</w:t>
      </w:r>
      <w:r>
        <w:rPr>
          <w:bCs/>
        </w:rPr>
        <w:t xml:space="preserve"> Faculty of Arts (2010-</w:t>
      </w:r>
      <w:r w:rsidR="008B705A">
        <w:rPr>
          <w:bCs/>
        </w:rPr>
        <w:t>2012</w:t>
      </w:r>
      <w:r>
        <w:rPr>
          <w:bCs/>
        </w:rPr>
        <w:t>)</w:t>
      </w:r>
    </w:p>
    <w:p w:rsidR="004357AA" w:rsidRDefault="004357AA" w:rsidP="004357AA">
      <w:pPr>
        <w:rPr>
          <w:bCs/>
        </w:rPr>
      </w:pPr>
      <w:r>
        <w:rPr>
          <w:bCs/>
        </w:rPr>
        <w:t xml:space="preserve">Head, Slavic and East European Studies section of </w:t>
      </w:r>
      <w:r w:rsidR="004B5F25">
        <w:rPr>
          <w:bCs/>
        </w:rPr>
        <w:t xml:space="preserve">MLCS </w:t>
      </w:r>
      <w:r w:rsidR="0072262A">
        <w:rPr>
          <w:bCs/>
        </w:rPr>
        <w:t>(2006-08</w:t>
      </w:r>
      <w:r>
        <w:rPr>
          <w:bCs/>
        </w:rPr>
        <w:t>)</w:t>
      </w:r>
    </w:p>
    <w:p w:rsidR="000D1F7D" w:rsidRDefault="004357AA" w:rsidP="00C71F7F">
      <w:pPr>
        <w:rPr>
          <w:bCs/>
        </w:rPr>
      </w:pPr>
      <w:r>
        <w:rPr>
          <w:bCs/>
        </w:rPr>
        <w:t>Departmental Libr</w:t>
      </w:r>
      <w:r w:rsidR="0072262A">
        <w:rPr>
          <w:bCs/>
        </w:rPr>
        <w:t>ary representative (2006-08</w:t>
      </w:r>
      <w:r>
        <w:rPr>
          <w:bCs/>
        </w:rPr>
        <w:t>)</w:t>
      </w:r>
      <w:r w:rsidR="000D1F7D">
        <w:rPr>
          <w:bCs/>
        </w:rPr>
        <w:t>; Slavic and East European Section</w:t>
      </w:r>
    </w:p>
    <w:p w:rsidR="004357AA" w:rsidRDefault="000D1F7D" w:rsidP="006A2E46">
      <w:pPr>
        <w:ind w:left="720"/>
        <w:rPr>
          <w:bCs/>
        </w:rPr>
      </w:pPr>
      <w:r>
        <w:rPr>
          <w:bCs/>
        </w:rPr>
        <w:t>Library representativ</w:t>
      </w:r>
      <w:r w:rsidR="0072262A">
        <w:rPr>
          <w:bCs/>
        </w:rPr>
        <w:t>e (2004-08</w:t>
      </w:r>
      <w:r>
        <w:rPr>
          <w:bCs/>
        </w:rPr>
        <w:t>)</w:t>
      </w:r>
    </w:p>
    <w:p w:rsidR="004357AA" w:rsidRDefault="004357AA" w:rsidP="00C71F7F">
      <w:pPr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Departmental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Museum</w:t>
          </w:r>
        </w:smartTag>
      </w:smartTag>
      <w:r w:rsidR="00037591">
        <w:rPr>
          <w:bCs/>
        </w:rPr>
        <w:t xml:space="preserve"> representative (2007-08</w:t>
      </w:r>
      <w:r w:rsidR="00EA525F">
        <w:rPr>
          <w:bCs/>
        </w:rPr>
        <w:t>, 2009-10</w:t>
      </w:r>
      <w:r>
        <w:rPr>
          <w:bCs/>
        </w:rPr>
        <w:t>)</w:t>
      </w:r>
    </w:p>
    <w:p w:rsidR="001A6A10" w:rsidRDefault="001A6A10" w:rsidP="00C71F7F">
      <w:pPr>
        <w:rPr>
          <w:bCs/>
        </w:rPr>
      </w:pPr>
      <w:r>
        <w:rPr>
          <w:bCs/>
        </w:rPr>
        <w:t>Departmental Teaching Awards committee (2013-</w:t>
      </w:r>
      <w:r w:rsidR="00720D18">
        <w:rPr>
          <w:bCs/>
        </w:rPr>
        <w:t>2015</w:t>
      </w:r>
      <w:r>
        <w:rPr>
          <w:bCs/>
        </w:rPr>
        <w:t>)</w:t>
      </w:r>
    </w:p>
    <w:p w:rsidR="00662DB5" w:rsidRDefault="00662DB5" w:rsidP="00662DB5"/>
    <w:p w:rsidR="002E4BD3" w:rsidRPr="002E4BD3" w:rsidRDefault="002E4BD3" w:rsidP="00662DB5">
      <w:pPr>
        <w:rPr>
          <w:b/>
        </w:rPr>
      </w:pPr>
      <w:r>
        <w:rPr>
          <w:b/>
        </w:rPr>
        <w:t>LECTURES AND CONFERENCE PRESENTATIONS</w:t>
      </w:r>
    </w:p>
    <w:p w:rsidR="00662DB5" w:rsidRDefault="00662DB5" w:rsidP="00662DB5">
      <w:pPr>
        <w:rPr>
          <w:b/>
        </w:rPr>
      </w:pPr>
      <w:r w:rsidRPr="00662DB5">
        <w:rPr>
          <w:b/>
        </w:rPr>
        <w:t>Invited Lectures</w:t>
      </w:r>
      <w:r w:rsidR="009009A7">
        <w:rPr>
          <w:b/>
        </w:rPr>
        <w:t xml:space="preserve"> </w:t>
      </w:r>
      <w:r w:rsidR="008C490A">
        <w:rPr>
          <w:b/>
        </w:rPr>
        <w:t xml:space="preserve">– </w:t>
      </w:r>
      <w:r w:rsidR="009009A7" w:rsidRPr="008C490A">
        <w:rPr>
          <w:b/>
        </w:rPr>
        <w:t>last</w:t>
      </w:r>
      <w:r w:rsidR="008C490A">
        <w:rPr>
          <w:b/>
        </w:rPr>
        <w:t xml:space="preserve"> </w:t>
      </w:r>
      <w:r w:rsidR="009009A7" w:rsidRPr="008C490A">
        <w:rPr>
          <w:b/>
        </w:rPr>
        <w:t>10 years</w:t>
      </w:r>
      <w:r w:rsidR="00F900C2" w:rsidRPr="008C490A">
        <w:rPr>
          <w:b/>
        </w:rPr>
        <w:t xml:space="preserve"> only</w:t>
      </w:r>
    </w:p>
    <w:p w:rsidR="00DA45C3" w:rsidRDefault="00DA45C3" w:rsidP="00DA45C3">
      <w:pPr>
        <w:ind w:left="720" w:hanging="720"/>
        <w:rPr>
          <w:color w:val="000000"/>
          <w:kern w:val="24"/>
        </w:rPr>
      </w:pPr>
      <w:r w:rsidRPr="00DA45C3">
        <w:rPr>
          <w:color w:val="000000"/>
          <w:kern w:val="24"/>
        </w:rPr>
        <w:t>“</w:t>
      </w:r>
      <w:proofErr w:type="spellStart"/>
      <w:r w:rsidRPr="00AE327C">
        <w:rPr>
          <w:color w:val="000000"/>
          <w:kern w:val="24"/>
          <w:lang w:val="ru-RU"/>
        </w:rPr>
        <w:t>Українська</w:t>
      </w:r>
      <w:proofErr w:type="spellEnd"/>
      <w:r w:rsidRPr="00DA45C3">
        <w:rPr>
          <w:color w:val="000000"/>
          <w:kern w:val="24"/>
        </w:rPr>
        <w:t xml:space="preserve"> </w:t>
      </w:r>
      <w:r w:rsidRPr="00AE327C">
        <w:rPr>
          <w:noProof/>
          <w:color w:val="000000"/>
          <w:kern w:val="24"/>
          <w:lang w:val="uk-UA"/>
        </w:rPr>
        <w:t>народна</w:t>
      </w:r>
      <w:r w:rsidRPr="00DA45C3">
        <w:rPr>
          <w:color w:val="000000"/>
          <w:kern w:val="24"/>
        </w:rPr>
        <w:t xml:space="preserve"> </w:t>
      </w:r>
      <w:r w:rsidRPr="00AE327C">
        <w:rPr>
          <w:color w:val="000000"/>
          <w:kern w:val="24"/>
          <w:lang w:val="uk-UA"/>
        </w:rPr>
        <w:t>творчість</w:t>
      </w:r>
      <w:r w:rsidRPr="00DA45C3">
        <w:rPr>
          <w:color w:val="000000"/>
          <w:kern w:val="24"/>
        </w:rPr>
        <w:t xml:space="preserve"> </w:t>
      </w:r>
      <w:r w:rsidRPr="00AE327C">
        <w:rPr>
          <w:color w:val="000000"/>
          <w:kern w:val="24"/>
          <w:lang w:val="ru-RU"/>
        </w:rPr>
        <w:t>в</w:t>
      </w:r>
      <w:r w:rsidRPr="00DA45C3">
        <w:rPr>
          <w:color w:val="000000"/>
          <w:kern w:val="24"/>
        </w:rPr>
        <w:t xml:space="preserve"> </w:t>
      </w:r>
      <w:r w:rsidRPr="00AE327C">
        <w:rPr>
          <w:color w:val="000000"/>
          <w:kern w:val="24"/>
          <w:lang w:val="uk-UA"/>
        </w:rPr>
        <w:t>Канаді</w:t>
      </w:r>
      <w:r w:rsidRPr="00DA45C3">
        <w:rPr>
          <w:color w:val="000000"/>
          <w:kern w:val="24"/>
        </w:rPr>
        <w:t xml:space="preserve"> - </w:t>
      </w:r>
      <w:r w:rsidRPr="00AE327C">
        <w:rPr>
          <w:color w:val="000000"/>
          <w:kern w:val="24"/>
          <w:lang w:val="ru-RU"/>
        </w:rPr>
        <w:t>стари</w:t>
      </w:r>
      <w:r w:rsidRPr="00DA45C3">
        <w:rPr>
          <w:color w:val="000000"/>
          <w:kern w:val="24"/>
        </w:rPr>
        <w:t xml:space="preserve"> </w:t>
      </w:r>
      <w:r w:rsidRPr="00AE327C">
        <w:rPr>
          <w:color w:val="000000"/>
          <w:kern w:val="24"/>
          <w:lang w:val="uk-UA"/>
        </w:rPr>
        <w:t>традиції/новий</w:t>
      </w:r>
      <w:r w:rsidRPr="00DA45C3">
        <w:rPr>
          <w:color w:val="000000"/>
          <w:kern w:val="24"/>
        </w:rPr>
        <w:t xml:space="preserve"> </w:t>
      </w:r>
      <w:r w:rsidRPr="00AE327C">
        <w:rPr>
          <w:color w:val="000000"/>
          <w:kern w:val="24"/>
          <w:lang w:val="ru-RU"/>
        </w:rPr>
        <w:t>фольклор</w:t>
      </w:r>
      <w:r w:rsidRPr="00DA45C3">
        <w:rPr>
          <w:color w:val="000000"/>
          <w:kern w:val="24"/>
        </w:rPr>
        <w:t xml:space="preserve">,” </w:t>
      </w:r>
      <w:r>
        <w:rPr>
          <w:color w:val="000000"/>
          <w:kern w:val="24"/>
        </w:rPr>
        <w:t>Shevchenko Scientific Society lecture, Edmonton, March 2017</w:t>
      </w:r>
      <w:r w:rsidR="00BE5877">
        <w:rPr>
          <w:color w:val="000000"/>
          <w:kern w:val="24"/>
        </w:rPr>
        <w:t>.</w:t>
      </w:r>
    </w:p>
    <w:p w:rsidR="00DA45C3" w:rsidRDefault="00DA45C3" w:rsidP="009B31FA">
      <w:pPr>
        <w:ind w:left="720" w:hanging="720"/>
        <w:rPr>
          <w:color w:val="000000"/>
          <w:kern w:val="24"/>
        </w:rPr>
      </w:pPr>
      <w:r>
        <w:rPr>
          <w:color w:val="000000"/>
          <w:kern w:val="24"/>
        </w:rPr>
        <w:t xml:space="preserve">“Religious Practices of Ukrainian Canadian Women: Negotiating Ritual Change”. </w:t>
      </w:r>
      <w:r w:rsidRPr="002F461E">
        <w:rPr>
          <w:bCs/>
          <w:color w:val="202020"/>
          <w:kern w:val="36"/>
        </w:rPr>
        <w:t>Crisis and Identity-Cultural and Linguistic Perspectives on Ukraine and Its Diaspora</w:t>
      </w:r>
      <w:r>
        <w:rPr>
          <w:bCs/>
          <w:color w:val="202020"/>
          <w:kern w:val="36"/>
        </w:rPr>
        <w:t xml:space="preserve"> Symposium, Edmonton, March 2017.</w:t>
      </w:r>
      <w:r>
        <w:rPr>
          <w:color w:val="000000"/>
          <w:kern w:val="24"/>
        </w:rPr>
        <w:t xml:space="preserve"> </w:t>
      </w:r>
    </w:p>
    <w:p w:rsidR="00DA45C3" w:rsidRPr="00DA45C3" w:rsidRDefault="00DA45C3" w:rsidP="009B31FA">
      <w:pPr>
        <w:ind w:left="720" w:hanging="720"/>
        <w:rPr>
          <w:lang w:val="en-CA"/>
        </w:rPr>
      </w:pPr>
      <w:r>
        <w:rPr>
          <w:color w:val="000000"/>
          <w:kern w:val="24"/>
        </w:rPr>
        <w:t>“</w:t>
      </w:r>
      <w:r w:rsidRPr="002F461E">
        <w:rPr>
          <w:color w:val="000000"/>
          <w:kern w:val="24"/>
          <w:lang w:val="en-CA"/>
        </w:rPr>
        <w:t>Stories of the Unquiet Dead: Negotiating Ritual Change on the Prairies</w:t>
      </w:r>
      <w:r>
        <w:rPr>
          <w:color w:val="000000"/>
          <w:kern w:val="24"/>
          <w:lang w:val="en-CA"/>
        </w:rPr>
        <w:t xml:space="preserve">” </w:t>
      </w:r>
      <w:proofErr w:type="spellStart"/>
      <w:r>
        <w:rPr>
          <w:color w:val="000000"/>
          <w:kern w:val="24"/>
          <w:lang w:val="en-CA"/>
        </w:rPr>
        <w:t>Kule</w:t>
      </w:r>
      <w:proofErr w:type="spellEnd"/>
      <w:r>
        <w:rPr>
          <w:color w:val="000000"/>
          <w:kern w:val="24"/>
          <w:lang w:val="en-CA"/>
        </w:rPr>
        <w:t xml:space="preserve"> Folklore Centre talk, </w:t>
      </w:r>
      <w:proofErr w:type="gramStart"/>
      <w:r>
        <w:rPr>
          <w:color w:val="000000"/>
          <w:kern w:val="24"/>
          <w:lang w:val="en-CA"/>
        </w:rPr>
        <w:t>March,</w:t>
      </w:r>
      <w:proofErr w:type="gramEnd"/>
      <w:r>
        <w:rPr>
          <w:color w:val="000000"/>
          <w:kern w:val="24"/>
          <w:lang w:val="en-CA"/>
        </w:rPr>
        <w:t xml:space="preserve"> 2017.</w:t>
      </w:r>
    </w:p>
    <w:p w:rsidR="009B31FA" w:rsidRDefault="009B31FA" w:rsidP="009B31FA">
      <w:pPr>
        <w:ind w:left="720" w:hanging="720"/>
      </w:pPr>
      <w:r>
        <w:t xml:space="preserve">“Sanctuary: The Spiritual Heritage Documentation Project.” Thinking Communities.  University of Alberta, </w:t>
      </w:r>
      <w:proofErr w:type="gramStart"/>
      <w:r>
        <w:t>March,</w:t>
      </w:r>
      <w:proofErr w:type="gramEnd"/>
      <w:r>
        <w:t xml:space="preserve"> 2016.</w:t>
      </w:r>
      <w:r w:rsidRPr="009B31FA">
        <w:t xml:space="preserve"> </w:t>
      </w:r>
    </w:p>
    <w:p w:rsidR="009B31FA" w:rsidRDefault="009B31FA" w:rsidP="009B31FA">
      <w:pPr>
        <w:ind w:left="720" w:hanging="720"/>
      </w:pPr>
      <w:r>
        <w:t xml:space="preserve">“Linking Objects and Ukrainian-Canadian Identity: a Report on the Sanctuary Project.” University of Saskatchewan.  Saskatoon. </w:t>
      </w:r>
      <w:proofErr w:type="gramStart"/>
      <w:r>
        <w:t>February,</w:t>
      </w:r>
      <w:proofErr w:type="gramEnd"/>
      <w:r>
        <w:t xml:space="preserve"> 2016.</w:t>
      </w:r>
    </w:p>
    <w:p w:rsidR="009B31FA" w:rsidRDefault="009B31FA" w:rsidP="009B31FA">
      <w:pPr>
        <w:ind w:left="720" w:hanging="720"/>
      </w:pPr>
      <w:r>
        <w:t xml:space="preserve">“History Memory and Song.” </w:t>
      </w:r>
      <w:proofErr w:type="spellStart"/>
      <w:r>
        <w:t>Kule</w:t>
      </w:r>
      <w:proofErr w:type="spellEnd"/>
      <w:r>
        <w:t xml:space="preserve"> Folklore Centre Lunch series, University of Alberta. </w:t>
      </w:r>
      <w:proofErr w:type="gramStart"/>
      <w:r>
        <w:t>January,</w:t>
      </w:r>
      <w:proofErr w:type="gramEnd"/>
      <w:r>
        <w:t xml:space="preserve"> 2016.</w:t>
      </w:r>
      <w:r w:rsidRPr="009B31FA">
        <w:t xml:space="preserve"> </w:t>
      </w:r>
    </w:p>
    <w:p w:rsidR="009B31FA" w:rsidRDefault="009B31FA" w:rsidP="009B31FA">
      <w:pPr>
        <w:ind w:left="720" w:hanging="720"/>
      </w:pPr>
      <w:r>
        <w:lastRenderedPageBreak/>
        <w:t xml:space="preserve">“Historical Memory in Ukrainian Folk Songs.” Harvard University Ukrainian Research Institute lecture series, </w:t>
      </w:r>
      <w:proofErr w:type="gramStart"/>
      <w:r>
        <w:t>November,</w:t>
      </w:r>
      <w:proofErr w:type="gramEnd"/>
      <w:r>
        <w:t xml:space="preserve"> 2015.</w:t>
      </w:r>
    </w:p>
    <w:p w:rsidR="009B31FA" w:rsidRDefault="009B31FA" w:rsidP="009B31FA">
      <w:pPr>
        <w:ind w:left="720" w:hanging="720"/>
      </w:pPr>
      <w:r>
        <w:t xml:space="preserve">“Turkish </w:t>
      </w:r>
      <w:proofErr w:type="spellStart"/>
      <w:r>
        <w:t>Asiks</w:t>
      </w:r>
      <w:proofErr w:type="spellEnd"/>
      <w:r>
        <w:t xml:space="preserve"> and Ukrainian </w:t>
      </w:r>
      <w:proofErr w:type="spellStart"/>
      <w:r>
        <w:t>Kobzari</w:t>
      </w:r>
      <w:proofErr w:type="spellEnd"/>
      <w:r>
        <w:t xml:space="preserve">: Sacred Keepers of Historical Memory." Boston Turkish Festival, </w:t>
      </w:r>
      <w:proofErr w:type="gramStart"/>
      <w:r>
        <w:t>November,</w:t>
      </w:r>
      <w:proofErr w:type="gramEnd"/>
      <w:r>
        <w:t xml:space="preserve"> 2015.</w:t>
      </w:r>
      <w:r w:rsidRPr="009B31FA">
        <w:t xml:space="preserve"> </w:t>
      </w:r>
    </w:p>
    <w:p w:rsidR="009B31FA" w:rsidRDefault="009B31FA" w:rsidP="009B31FA">
      <w:pPr>
        <w:ind w:left="720" w:hanging="720"/>
      </w:pPr>
      <w:r>
        <w:t xml:space="preserve">“Historical Memory in Ukrainian Epic and Song,” Penn State Symposium on East Slavic Folklore and Popular Culture in Honor of Linda </w:t>
      </w:r>
      <w:proofErr w:type="spellStart"/>
      <w:r>
        <w:t>Ivanits</w:t>
      </w:r>
      <w:proofErr w:type="spellEnd"/>
      <w:r>
        <w:t xml:space="preserve"> – keynote speaker. </w:t>
      </w:r>
      <w:proofErr w:type="gramStart"/>
      <w:r>
        <w:t>October,</w:t>
      </w:r>
      <w:proofErr w:type="gramEnd"/>
      <w:r>
        <w:t xml:space="preserve"> 2015.</w:t>
      </w:r>
    </w:p>
    <w:p w:rsidR="009B31FA" w:rsidRDefault="009B31FA" w:rsidP="00735A2D">
      <w:pPr>
        <w:ind w:left="720" w:hanging="720"/>
      </w:pPr>
      <w:r>
        <w:t xml:space="preserve">“Sanctuary: The Spiritual Heritage Documentation Project.” MLCS Lecture Series, University of Alberta, </w:t>
      </w:r>
      <w:proofErr w:type="gramStart"/>
      <w:r>
        <w:t>September,</w:t>
      </w:r>
      <w:proofErr w:type="gramEnd"/>
      <w:r>
        <w:t xml:space="preserve"> 2015.</w:t>
      </w:r>
    </w:p>
    <w:p w:rsidR="00932564" w:rsidRDefault="00C92C98" w:rsidP="00735A2D">
      <w:pPr>
        <w:ind w:left="720" w:hanging="720"/>
        <w:rPr>
          <w:lang w:val="en-CA" w:eastAsia="en-CA"/>
        </w:rPr>
      </w:pPr>
      <w:r>
        <w:t>“</w:t>
      </w:r>
      <w:r w:rsidRPr="002858F7">
        <w:t>Fr</w:t>
      </w:r>
      <w:r w:rsidR="000C19DD">
        <w:t>om interactive sites to gaming:</w:t>
      </w:r>
      <w:r>
        <w:t xml:space="preserve"> </w:t>
      </w:r>
      <w:r w:rsidRPr="002858F7">
        <w:t>Educational materials for all ages</w:t>
      </w:r>
      <w:r>
        <w:t xml:space="preserve">.”DISSH (Digital Innovation and Scholarship in the Social Sciences and Humanities) first annual symposium, East Carolina University, Greenville, March, 2015: </w:t>
      </w:r>
    </w:p>
    <w:p w:rsidR="00DC50A1" w:rsidRPr="002858F7" w:rsidRDefault="00DC50A1" w:rsidP="00DC50A1">
      <w:pPr>
        <w:ind w:left="720" w:hanging="720"/>
        <w:rPr>
          <w:lang w:val="en-CA"/>
        </w:rPr>
      </w:pPr>
      <w:r>
        <w:t xml:space="preserve">“Sanctuary: The Spiritual Heritage Documentation Project,” (with John-Paul </w:t>
      </w:r>
      <w:proofErr w:type="spellStart"/>
      <w:r>
        <w:t>Himka</w:t>
      </w:r>
      <w:proofErr w:type="spellEnd"/>
      <w:r>
        <w:t>) Canadian Institute for Ukrainian Studies lecture series, April, 2015.</w:t>
      </w:r>
    </w:p>
    <w:p w:rsidR="0024148C" w:rsidRDefault="00C92C98" w:rsidP="00DC50A1">
      <w:pPr>
        <w:ind w:left="720" w:hanging="720"/>
        <w:rPr>
          <w:lang w:val="en-CA" w:eastAsia="en-CA"/>
        </w:rPr>
      </w:pPr>
      <w:r>
        <w:rPr>
          <w:lang w:val="en-CA" w:eastAsia="en-CA"/>
        </w:rPr>
        <w:t>“</w:t>
      </w:r>
      <w:r w:rsidR="0024148C" w:rsidRPr="004E6573">
        <w:rPr>
          <w:lang w:val="en-CA" w:eastAsia="en-CA"/>
        </w:rPr>
        <w:t>Diaspora Folklore,</w:t>
      </w:r>
      <w:r>
        <w:rPr>
          <w:lang w:val="en-CA" w:eastAsia="en-CA"/>
        </w:rPr>
        <w:t>”</w:t>
      </w:r>
      <w:r w:rsidR="0024148C" w:rsidRPr="004E6573">
        <w:rPr>
          <w:lang w:val="en-CA" w:eastAsia="en-CA"/>
        </w:rPr>
        <w:t xml:space="preserve"> the plenary address of the Slavic Division of the Kentucky Foreign Language Conference, Unive</w:t>
      </w:r>
      <w:r w:rsidR="0024148C">
        <w:rPr>
          <w:lang w:val="en-CA" w:eastAsia="en-CA"/>
        </w:rPr>
        <w:t xml:space="preserve">rsity of Kentucky, Lexington KY, </w:t>
      </w:r>
      <w:r w:rsidR="0024148C" w:rsidRPr="004E6573">
        <w:rPr>
          <w:lang w:val="en-CA" w:eastAsia="en-CA"/>
        </w:rPr>
        <w:t>April 2014.</w:t>
      </w:r>
    </w:p>
    <w:p w:rsidR="007A75F3" w:rsidRDefault="000C19DD" w:rsidP="00735A2D">
      <w:pPr>
        <w:ind w:left="720" w:hanging="720"/>
        <w:rPr>
          <w:lang w:val="en-CA" w:eastAsia="en-CA"/>
        </w:rPr>
      </w:pPr>
      <w:r>
        <w:rPr>
          <w:lang w:val="en-CA" w:eastAsia="en-CA"/>
        </w:rPr>
        <w:t>“</w:t>
      </w:r>
      <w:r w:rsidR="007A75F3" w:rsidRPr="004E6573">
        <w:rPr>
          <w:lang w:val="en-CA" w:eastAsia="en-CA"/>
        </w:rPr>
        <w:t>The Sanctuary Project: Studying Ukrainian S</w:t>
      </w:r>
      <w:r>
        <w:rPr>
          <w:lang w:val="en-CA" w:eastAsia="en-CA"/>
        </w:rPr>
        <w:t>acral Heritage on the Prairies.”</w:t>
      </w:r>
      <w:r w:rsidR="007A75F3" w:rsidRPr="004E6573">
        <w:rPr>
          <w:lang w:val="en-CA" w:eastAsia="en-CA"/>
        </w:rPr>
        <w:t xml:space="preserve"> Provincial</w:t>
      </w:r>
      <w:r w:rsidR="0093408A">
        <w:rPr>
          <w:lang w:val="en-CA" w:eastAsia="en-CA"/>
        </w:rPr>
        <w:t xml:space="preserve"> Archives of Alberta, Edmonton.</w:t>
      </w:r>
      <w:r w:rsidR="007A75F3" w:rsidRPr="004E6573">
        <w:rPr>
          <w:lang w:val="en-CA" w:eastAsia="en-CA"/>
        </w:rPr>
        <w:t xml:space="preserve"> November 2013. </w:t>
      </w:r>
    </w:p>
    <w:p w:rsidR="00F900C2" w:rsidRDefault="00C92C98" w:rsidP="00735A2D">
      <w:pPr>
        <w:ind w:left="720" w:hanging="720"/>
        <w:rPr>
          <w:lang w:val="en-CA" w:eastAsia="en-CA"/>
        </w:rPr>
      </w:pPr>
      <w:r>
        <w:rPr>
          <w:lang w:val="en-CA" w:eastAsia="en-CA"/>
        </w:rPr>
        <w:t>“</w:t>
      </w:r>
      <w:r w:rsidR="00F900C2" w:rsidRPr="004E6573">
        <w:rPr>
          <w:lang w:val="en-CA" w:eastAsia="en-CA"/>
        </w:rPr>
        <w:t xml:space="preserve">The Sanctuary Project: </w:t>
      </w:r>
      <w:proofErr w:type="spellStart"/>
      <w:r w:rsidR="00F900C2" w:rsidRPr="004E6573">
        <w:rPr>
          <w:lang w:val="en-CA" w:eastAsia="en-CA"/>
        </w:rPr>
        <w:t>Документація</w:t>
      </w:r>
      <w:proofErr w:type="spellEnd"/>
      <w:r w:rsidR="00F900C2" w:rsidRPr="004E6573">
        <w:rPr>
          <w:lang w:val="en-CA" w:eastAsia="en-CA"/>
        </w:rPr>
        <w:t xml:space="preserve"> </w:t>
      </w:r>
      <w:proofErr w:type="spellStart"/>
      <w:r w:rsidR="00F900C2" w:rsidRPr="004E6573">
        <w:rPr>
          <w:lang w:val="en-CA" w:eastAsia="en-CA"/>
        </w:rPr>
        <w:t>української</w:t>
      </w:r>
      <w:proofErr w:type="spellEnd"/>
      <w:r w:rsidR="00F900C2" w:rsidRPr="004E6573">
        <w:rPr>
          <w:lang w:val="en-CA" w:eastAsia="en-CA"/>
        </w:rPr>
        <w:t xml:space="preserve"> </w:t>
      </w:r>
      <w:proofErr w:type="spellStart"/>
      <w:r w:rsidR="00F900C2" w:rsidRPr="004E6573">
        <w:rPr>
          <w:lang w:val="en-CA" w:eastAsia="en-CA"/>
        </w:rPr>
        <w:t>сакральної</w:t>
      </w:r>
      <w:proofErr w:type="spellEnd"/>
      <w:r w:rsidR="00F900C2" w:rsidRPr="004E6573">
        <w:rPr>
          <w:lang w:val="en-CA" w:eastAsia="en-CA"/>
        </w:rPr>
        <w:t xml:space="preserve"> </w:t>
      </w:r>
      <w:proofErr w:type="spellStart"/>
      <w:r w:rsidR="00F900C2" w:rsidRPr="004E6573">
        <w:rPr>
          <w:lang w:val="en-CA" w:eastAsia="en-CA"/>
        </w:rPr>
        <w:t>культури</w:t>
      </w:r>
      <w:proofErr w:type="spellEnd"/>
      <w:r w:rsidR="00F900C2" w:rsidRPr="004E6573">
        <w:rPr>
          <w:lang w:val="en-CA" w:eastAsia="en-CA"/>
        </w:rPr>
        <w:t xml:space="preserve"> </w:t>
      </w:r>
      <w:proofErr w:type="spellStart"/>
      <w:r w:rsidR="00F900C2" w:rsidRPr="004E6573">
        <w:rPr>
          <w:lang w:val="en-CA" w:eastAsia="en-CA"/>
        </w:rPr>
        <w:t>на</w:t>
      </w:r>
      <w:proofErr w:type="spellEnd"/>
      <w:r w:rsidR="00F900C2" w:rsidRPr="004E6573">
        <w:rPr>
          <w:lang w:val="en-CA" w:eastAsia="en-CA"/>
        </w:rPr>
        <w:t xml:space="preserve"> </w:t>
      </w:r>
      <w:proofErr w:type="spellStart"/>
      <w:r w:rsidR="00F900C2" w:rsidRPr="004E6573">
        <w:rPr>
          <w:lang w:val="en-CA" w:eastAsia="en-CA"/>
        </w:rPr>
        <w:t>Преріях</w:t>
      </w:r>
      <w:proofErr w:type="spellEnd"/>
      <w:r w:rsidR="00F900C2" w:rsidRPr="004E6573">
        <w:rPr>
          <w:lang w:val="en-CA" w:eastAsia="en-CA"/>
        </w:rPr>
        <w:t xml:space="preserve"> </w:t>
      </w:r>
      <w:proofErr w:type="spellStart"/>
      <w:r w:rsidR="00F900C2" w:rsidRPr="004E6573">
        <w:rPr>
          <w:lang w:val="en-CA" w:eastAsia="en-CA"/>
        </w:rPr>
        <w:t>Канади</w:t>
      </w:r>
      <w:proofErr w:type="spellEnd"/>
      <w:r>
        <w:rPr>
          <w:lang w:val="en-CA" w:eastAsia="en-CA"/>
        </w:rPr>
        <w:t>”</w:t>
      </w:r>
      <w:r w:rsidR="00F900C2" w:rsidRPr="004E6573">
        <w:rPr>
          <w:lang w:val="en-CA" w:eastAsia="en-CA"/>
        </w:rPr>
        <w:t xml:space="preserve"> (The Sanctuary Project: Documenting Ukrainian Sacral Cul</w:t>
      </w:r>
      <w:r w:rsidR="007F7952">
        <w:rPr>
          <w:lang w:val="en-CA" w:eastAsia="en-CA"/>
        </w:rPr>
        <w:t>ture on the Canadian Prairies).</w:t>
      </w:r>
      <w:r w:rsidR="00F900C2" w:rsidRPr="004E6573">
        <w:rPr>
          <w:lang w:val="en-CA" w:eastAsia="en-CA"/>
        </w:rPr>
        <w:t xml:space="preserve"> </w:t>
      </w:r>
      <w:proofErr w:type="spellStart"/>
      <w:r w:rsidR="00F900C2" w:rsidRPr="004E6573">
        <w:rPr>
          <w:lang w:val="en-CA" w:eastAsia="en-CA"/>
        </w:rPr>
        <w:t>Rylsky</w:t>
      </w:r>
      <w:proofErr w:type="spellEnd"/>
      <w:r w:rsidR="00F900C2" w:rsidRPr="004E6573">
        <w:rPr>
          <w:lang w:val="en-CA" w:eastAsia="en-CA"/>
        </w:rPr>
        <w:t xml:space="preserve"> Folklore Institute, Ukrainian Acad</w:t>
      </w:r>
      <w:r w:rsidR="007F7952">
        <w:rPr>
          <w:lang w:val="en-CA" w:eastAsia="en-CA"/>
        </w:rPr>
        <w:t>emy of Sciences, Kyiv, Ukraine.</w:t>
      </w:r>
      <w:r w:rsidR="00F900C2" w:rsidRPr="004E6573">
        <w:rPr>
          <w:lang w:val="en-CA" w:eastAsia="en-CA"/>
        </w:rPr>
        <w:t xml:space="preserve"> 15 August 2013. </w:t>
      </w:r>
    </w:p>
    <w:p w:rsidR="00620B69" w:rsidRDefault="00620B69" w:rsidP="00735A2D">
      <w:pPr>
        <w:ind w:left="720" w:hanging="720"/>
      </w:pPr>
      <w:r>
        <w:t xml:space="preserve">“The </w:t>
      </w:r>
      <w:proofErr w:type="spellStart"/>
      <w:r>
        <w:t>Babussy</w:t>
      </w:r>
      <w:proofErr w:type="spellEnd"/>
      <w:r>
        <w:t xml:space="preserve"> Cat Meme: Folklore Meets Politics,” CIUS (Canadian Institute for Ukrainian Studies</w:t>
      </w:r>
      <w:r w:rsidR="00A3785E">
        <w:t>)</w:t>
      </w:r>
      <w:r>
        <w:t xml:space="preserve"> Seminar series, </w:t>
      </w:r>
      <w:r w:rsidR="00A3785E">
        <w:t>October 2012.</w:t>
      </w:r>
    </w:p>
    <w:p w:rsidR="00A3785E" w:rsidRDefault="00A3785E" w:rsidP="00735A2D">
      <w:pPr>
        <w:ind w:left="720" w:hanging="720"/>
      </w:pPr>
      <w:r>
        <w:t xml:space="preserve">“Diaspora Dynamics and </w:t>
      </w:r>
      <w:proofErr w:type="spellStart"/>
      <w:r>
        <w:t>Groupsourcing</w:t>
      </w:r>
      <w:proofErr w:type="spellEnd"/>
      <w:r>
        <w:t xml:space="preserve"> Ukrainian Folklore Audio,” “</w:t>
      </w:r>
      <w:proofErr w:type="spellStart"/>
      <w:r>
        <w:t>Kruzhok</w:t>
      </w:r>
      <w:proofErr w:type="spellEnd"/>
      <w:r>
        <w:t xml:space="preserve">,” the History and Classics Slavic lecture series, November 2012. </w:t>
      </w:r>
    </w:p>
    <w:p w:rsidR="00601EC2" w:rsidRDefault="00601EC2" w:rsidP="00735A2D">
      <w:pPr>
        <w:ind w:left="720" w:hanging="720"/>
      </w:pPr>
      <w:r>
        <w:t>“Learning Folklore; Learning from Folklore,” Keynote speech, 85</w:t>
      </w:r>
      <w:r w:rsidRPr="00601EC2">
        <w:rPr>
          <w:vertAlign w:val="superscript"/>
        </w:rPr>
        <w:t>th</w:t>
      </w:r>
      <w:r>
        <w:t xml:space="preserve"> anniversary of the Ukrainian Women’s Organization, Edmonton, </w:t>
      </w:r>
      <w:r w:rsidR="00A3785E">
        <w:t xml:space="preserve">June </w:t>
      </w:r>
      <w:r>
        <w:t>2012.</w:t>
      </w:r>
    </w:p>
    <w:p w:rsidR="003A71BA" w:rsidRDefault="003A71BA" w:rsidP="00735A2D">
      <w:pPr>
        <w:ind w:left="720" w:hanging="720"/>
      </w:pPr>
      <w:r>
        <w:t>“</w:t>
      </w:r>
      <w:r w:rsidR="007E7E1D">
        <w:t xml:space="preserve">Folklore Databases: Building Searchable </w:t>
      </w:r>
      <w:proofErr w:type="spellStart"/>
      <w:r w:rsidR="007E7E1D">
        <w:t>Soundfiles</w:t>
      </w:r>
      <w:proofErr w:type="spellEnd"/>
      <w:r w:rsidR="007E7E1D">
        <w:t>,” (with Peter Holloway), Russian State University for the Humanities, Moscow, 2011.</w:t>
      </w:r>
    </w:p>
    <w:p w:rsidR="002D27C4" w:rsidRDefault="002D27C4" w:rsidP="00735A2D">
      <w:pPr>
        <w:ind w:left="720" w:hanging="720"/>
      </w:pPr>
      <w:r>
        <w:t>“Contemporary Wedding in Ukraine and North America,” Invitation to a Wedding Special Conference, Ukrainian Museum, New York and “Ukrainian Folklore in Kazakhstan,” same conference, 2011.</w:t>
      </w:r>
    </w:p>
    <w:p w:rsidR="00735A2D" w:rsidRPr="008D632C" w:rsidRDefault="00703412" w:rsidP="00735A2D">
      <w:pPr>
        <w:ind w:left="720" w:hanging="720"/>
        <w:rPr>
          <w:b/>
          <w:i/>
        </w:rPr>
      </w:pPr>
      <w:r>
        <w:t>“</w:t>
      </w:r>
      <w:r w:rsidR="00735A2D">
        <w:t>Ukrainian Rituals in the Soviet and Post-Soviet Period</w:t>
      </w:r>
      <w:r w:rsidR="000604BA">
        <w:t>,”</w:t>
      </w:r>
      <w:r w:rsidR="00735A2D">
        <w:t xml:space="preserve"> and </w:t>
      </w:r>
      <w:r w:rsidR="002875BF">
        <w:t>“</w:t>
      </w:r>
      <w:r w:rsidR="00735A2D">
        <w:t>The Sanctuary Project: Collecting Folklore in Canada</w:t>
      </w:r>
      <w:r w:rsidR="000604BA">
        <w:t>,”</w:t>
      </w:r>
      <w:r>
        <w:t xml:space="preserve"> </w:t>
      </w:r>
      <w:r w:rsidR="00735A2D">
        <w:t>Rice University, Houston, Texas, October, 2010</w:t>
      </w:r>
    </w:p>
    <w:p w:rsidR="00735A2D" w:rsidRPr="008D632C" w:rsidRDefault="00703412" w:rsidP="00735A2D">
      <w:pPr>
        <w:ind w:left="720" w:hanging="720"/>
        <w:rPr>
          <w:b/>
          <w:i/>
        </w:rPr>
      </w:pPr>
      <w:r>
        <w:t>“</w:t>
      </w:r>
      <w:r w:rsidR="00735A2D">
        <w:t>The Politics of Innocence, Soviet and Post-Soviet Cartoons on Folklore Topics,</w:t>
      </w:r>
      <w:r>
        <w:t>”</w:t>
      </w:r>
      <w:r w:rsidR="00735A2D">
        <w:t xml:space="preserve"> and </w:t>
      </w:r>
      <w:r w:rsidR="002875BF">
        <w:t>“</w:t>
      </w:r>
      <w:r w:rsidR="00735A2D">
        <w:t>Crowdsourcing Ukrainian Folklore Audio</w:t>
      </w:r>
      <w:r w:rsidR="000604BA">
        <w:t>,”</w:t>
      </w:r>
      <w:r w:rsidR="00735A2D">
        <w:t xml:space="preserve"> University of Kansas, </w:t>
      </w:r>
      <w:proofErr w:type="spellStart"/>
      <w:r w:rsidR="0062651C">
        <w:t>Palij</w:t>
      </w:r>
      <w:proofErr w:type="spellEnd"/>
      <w:r w:rsidR="0062651C">
        <w:t xml:space="preserve"> Memorial Lecture, </w:t>
      </w:r>
      <w:r w:rsidR="00735A2D">
        <w:t>Lawrence, November, 2010.</w:t>
      </w:r>
    </w:p>
    <w:p w:rsidR="00DB4B59" w:rsidRDefault="00703412" w:rsidP="00662DB5">
      <w:r>
        <w:t>“</w:t>
      </w:r>
      <w:r w:rsidR="00DB4B59">
        <w:t xml:space="preserve">Ukrainian </w:t>
      </w:r>
      <w:proofErr w:type="spellStart"/>
      <w:r w:rsidR="00DB4B59">
        <w:t>Rushnyky</w:t>
      </w:r>
      <w:proofErr w:type="spellEnd"/>
      <w:r w:rsidR="000604BA">
        <w:t>,”</w:t>
      </w:r>
      <w:r w:rsidR="00DB4B59">
        <w:t xml:space="preserve"> Ukrainian Embassy in Canada, Ottawa, May, 2010.  </w:t>
      </w:r>
    </w:p>
    <w:p w:rsidR="00DB4B59" w:rsidRDefault="00703412" w:rsidP="00DB4B59">
      <w:pPr>
        <w:ind w:left="720" w:hanging="720"/>
      </w:pPr>
      <w:r w:rsidRPr="00E26A8A">
        <w:t>“</w:t>
      </w:r>
      <w:r w:rsidR="00DB4B59" w:rsidRPr="00E26A8A">
        <w:t>The Image of Ukrainians in Soviet and Post-Soviet Cartoons</w:t>
      </w:r>
      <w:r w:rsidR="000604BA">
        <w:t>,”</w:t>
      </w:r>
      <w:r w:rsidR="00DB4B59" w:rsidRPr="00E26A8A">
        <w:t xml:space="preserve"> Shevchenko Scientific</w:t>
      </w:r>
      <w:r w:rsidR="00DB4B59" w:rsidRPr="00703412">
        <w:rPr>
          <w:b/>
        </w:rPr>
        <w:t xml:space="preserve"> </w:t>
      </w:r>
      <w:r w:rsidR="00DB4B59">
        <w:t xml:space="preserve">Society, Edmonton, </w:t>
      </w:r>
      <w:proofErr w:type="gramStart"/>
      <w:r w:rsidR="00DB4B59">
        <w:t>December,</w:t>
      </w:r>
      <w:proofErr w:type="gramEnd"/>
      <w:r w:rsidR="00DB4B59">
        <w:t xml:space="preserve"> 2009</w:t>
      </w:r>
      <w:r w:rsidR="004E41EC">
        <w:t xml:space="preserve"> (in Ukrainian)</w:t>
      </w:r>
      <w:r w:rsidR="00DB4B59">
        <w:t xml:space="preserve">. </w:t>
      </w:r>
    </w:p>
    <w:p w:rsidR="00513C5C" w:rsidRDefault="002C0605" w:rsidP="0093408A">
      <w:pPr>
        <w:ind w:left="720" w:hanging="720"/>
      </w:pPr>
      <w:r>
        <w:t xml:space="preserve">“Ukrainian </w:t>
      </w:r>
      <w:proofErr w:type="spellStart"/>
      <w:r>
        <w:t>Rushnyky</w:t>
      </w:r>
      <w:proofErr w:type="spellEnd"/>
      <w:r>
        <w:t>:</w:t>
      </w:r>
      <w:r w:rsidR="00513C5C">
        <w:t xml:space="preserve"> Cloths of Power,” Inaugural Ukrainian Studies Lecture, University of Victoria, October, 2008. </w:t>
      </w:r>
    </w:p>
    <w:p w:rsidR="009009A7" w:rsidRDefault="000D1F7D" w:rsidP="00662DB5">
      <w:r>
        <w:t xml:space="preserve">Series of lectures and colloquia in Warsaw and Lublin, Poland, </w:t>
      </w:r>
      <w:proofErr w:type="gramStart"/>
      <w:r>
        <w:t>November,</w:t>
      </w:r>
      <w:proofErr w:type="gramEnd"/>
      <w:r>
        <w:t xml:space="preserve"> 2007</w:t>
      </w:r>
      <w:r w:rsidR="009009A7">
        <w:t xml:space="preserve">. </w:t>
      </w:r>
    </w:p>
    <w:p w:rsidR="000D1F7D" w:rsidRPr="000D1F7D" w:rsidRDefault="000D1F7D" w:rsidP="009009A7">
      <w:pPr>
        <w:ind w:left="720"/>
      </w:pPr>
      <w:r>
        <w:t>L</w:t>
      </w:r>
      <w:r w:rsidRPr="000D1F7D">
        <w:rPr>
          <w:color w:val="000000"/>
        </w:rPr>
        <w:t xml:space="preserve">ecture titles: </w:t>
      </w:r>
      <w:r w:rsidR="002875BF">
        <w:t>“</w:t>
      </w:r>
      <w:r w:rsidRPr="000D1F7D">
        <w:rPr>
          <w:color w:val="000000"/>
        </w:rPr>
        <w:t>Turkish</w:t>
      </w:r>
      <w:r w:rsidR="009009A7">
        <w:rPr>
          <w:color w:val="000000"/>
        </w:rPr>
        <w:t xml:space="preserve"> </w:t>
      </w:r>
      <w:proofErr w:type="spellStart"/>
      <w:r w:rsidRPr="000D1F7D">
        <w:rPr>
          <w:color w:val="000000"/>
        </w:rPr>
        <w:t>Asiks</w:t>
      </w:r>
      <w:proofErr w:type="spellEnd"/>
      <w:r w:rsidRPr="000D1F7D">
        <w:rPr>
          <w:color w:val="000000"/>
        </w:rPr>
        <w:t xml:space="preserve"> and Ukrainian Minstrels</w:t>
      </w:r>
      <w:r w:rsidR="000604BA">
        <w:rPr>
          <w:color w:val="000000"/>
        </w:rPr>
        <w:t>,”</w:t>
      </w:r>
      <w:r w:rsidRPr="000D1F7D">
        <w:rPr>
          <w:color w:val="000000"/>
        </w:rPr>
        <w:t xml:space="preserve"> </w:t>
      </w:r>
      <w:r w:rsidR="002875BF">
        <w:t>“</w:t>
      </w:r>
      <w:proofErr w:type="spellStart"/>
      <w:r w:rsidRPr="000D1F7D">
        <w:rPr>
          <w:color w:val="000000"/>
        </w:rPr>
        <w:t>Kobza</w:t>
      </w:r>
      <w:proofErr w:type="spellEnd"/>
      <w:r w:rsidRPr="000D1F7D">
        <w:rPr>
          <w:color w:val="000000"/>
        </w:rPr>
        <w:t xml:space="preserve"> and Lira: Folk Instruments and Minstrelsy</w:t>
      </w:r>
      <w:r w:rsidR="000604BA">
        <w:rPr>
          <w:color w:val="000000"/>
        </w:rPr>
        <w:t>,”</w:t>
      </w:r>
      <w:r w:rsidRPr="000D1F7D">
        <w:rPr>
          <w:color w:val="000000"/>
        </w:rPr>
        <w:t xml:space="preserve"> </w:t>
      </w:r>
      <w:r w:rsidR="006D4D2D">
        <w:t>“</w:t>
      </w:r>
      <w:r w:rsidRPr="000D1F7D">
        <w:rPr>
          <w:color w:val="000000"/>
        </w:rPr>
        <w:t>Culture Keepers in North America</w:t>
      </w:r>
      <w:r w:rsidR="009009A7">
        <w:rPr>
          <w:color w:val="000000"/>
        </w:rPr>
        <w:t xml:space="preserve">: Ukrainian </w:t>
      </w:r>
      <w:r w:rsidR="009009A7">
        <w:rPr>
          <w:color w:val="000000"/>
        </w:rPr>
        <w:lastRenderedPageBreak/>
        <w:t>Li</w:t>
      </w:r>
      <w:r w:rsidRPr="000D1F7D">
        <w:rPr>
          <w:color w:val="000000"/>
        </w:rPr>
        <w:t>ving Heritage</w:t>
      </w:r>
      <w:r w:rsidR="000604BA">
        <w:rPr>
          <w:color w:val="000000"/>
        </w:rPr>
        <w:t>,”</w:t>
      </w:r>
      <w:r w:rsidR="002875BF">
        <w:rPr>
          <w:color w:val="000000"/>
        </w:rPr>
        <w:t xml:space="preserve"> </w:t>
      </w:r>
      <w:r w:rsidR="002875BF">
        <w:t>“</w:t>
      </w:r>
      <w:r w:rsidRPr="000D1F7D">
        <w:rPr>
          <w:color w:val="000000"/>
        </w:rPr>
        <w:t xml:space="preserve">Ivan </w:t>
      </w:r>
      <w:proofErr w:type="spellStart"/>
      <w:r w:rsidRPr="000D1F7D">
        <w:rPr>
          <w:color w:val="000000"/>
        </w:rPr>
        <w:t>Kupalo</w:t>
      </w:r>
      <w:proofErr w:type="spellEnd"/>
      <w:r w:rsidRPr="000D1F7D">
        <w:rPr>
          <w:color w:val="000000"/>
        </w:rPr>
        <w:t>: Ritual in Post-Soviet Ukraine</w:t>
      </w:r>
      <w:r w:rsidR="000604BA">
        <w:rPr>
          <w:color w:val="000000"/>
        </w:rPr>
        <w:t>,”</w:t>
      </w:r>
      <w:r w:rsidRPr="000D1F7D">
        <w:rPr>
          <w:color w:val="000000"/>
        </w:rPr>
        <w:t xml:space="preserve"> </w:t>
      </w:r>
      <w:r w:rsidR="002875BF">
        <w:t>“</w:t>
      </w:r>
      <w:r w:rsidRPr="000D1F7D">
        <w:rPr>
          <w:color w:val="000000"/>
        </w:rPr>
        <w:t>Digital Techniques and Folklore Research</w:t>
      </w:r>
      <w:proofErr w:type="gramStart"/>
      <w:r w:rsidR="002875BF">
        <w:rPr>
          <w:color w:val="000000"/>
        </w:rPr>
        <w:t>.</w:t>
      </w:r>
      <w:r w:rsidR="002875BF" w:rsidRPr="002875BF">
        <w:t xml:space="preserve"> </w:t>
      </w:r>
      <w:r w:rsidR="002875BF">
        <w:t>”</w:t>
      </w:r>
      <w:proofErr w:type="gramEnd"/>
      <w:r w:rsidR="002875BF">
        <w:rPr>
          <w:color w:val="000000"/>
        </w:rPr>
        <w:t xml:space="preserve"> </w:t>
      </w:r>
      <w:r w:rsidR="002875BF">
        <w:t>“</w:t>
      </w:r>
      <w:r w:rsidRPr="000D1F7D">
        <w:rPr>
          <w:color w:val="000000"/>
        </w:rPr>
        <w:t>Folk Medicine: Egg Ceremony in Ukraine</w:t>
      </w:r>
      <w:r w:rsidR="000604BA">
        <w:rPr>
          <w:color w:val="000000"/>
        </w:rPr>
        <w:t>,”</w:t>
      </w:r>
      <w:r w:rsidRPr="000D1F7D">
        <w:rPr>
          <w:color w:val="000000"/>
        </w:rPr>
        <w:t xml:space="preserve"> </w:t>
      </w:r>
      <w:r w:rsidR="002875BF">
        <w:t>“</w:t>
      </w:r>
      <w:proofErr w:type="spellStart"/>
      <w:r w:rsidRPr="000D1F7D">
        <w:rPr>
          <w:color w:val="000000"/>
        </w:rPr>
        <w:t>Rushnyky</w:t>
      </w:r>
      <w:proofErr w:type="spellEnd"/>
      <w:r w:rsidRPr="000D1F7D">
        <w:rPr>
          <w:color w:val="000000"/>
        </w:rPr>
        <w:t>: Potent Ritual Objects</w:t>
      </w:r>
      <w:r w:rsidR="000604BA">
        <w:rPr>
          <w:color w:val="000000"/>
        </w:rPr>
        <w:t>,”</w:t>
      </w:r>
      <w:r w:rsidRPr="000D1F7D">
        <w:rPr>
          <w:color w:val="000000"/>
        </w:rPr>
        <w:t xml:space="preserve"> </w:t>
      </w:r>
      <w:r w:rsidR="002875BF">
        <w:t>“</w:t>
      </w:r>
      <w:r w:rsidRPr="000D1F7D">
        <w:rPr>
          <w:color w:val="000000"/>
        </w:rPr>
        <w:t xml:space="preserve">Religious Stories and Gender Issues in </w:t>
      </w:r>
      <w:smartTag w:uri="urn:schemas-microsoft-com:office:smarttags" w:element="country-region">
        <w:smartTag w:uri="urn:schemas-microsoft-com:office:smarttags" w:element="place">
          <w:r w:rsidRPr="000D1F7D">
            <w:rPr>
              <w:color w:val="000000"/>
            </w:rPr>
            <w:t>Ukraine</w:t>
          </w:r>
        </w:smartTag>
      </w:smartTag>
      <w:proofErr w:type="gramStart"/>
      <w:r w:rsidR="002875BF">
        <w:rPr>
          <w:color w:val="000000"/>
        </w:rPr>
        <w:t>.</w:t>
      </w:r>
      <w:r w:rsidR="002875BF" w:rsidRPr="002875BF">
        <w:t xml:space="preserve"> </w:t>
      </w:r>
      <w:r w:rsidR="002875BF">
        <w:t>”</w:t>
      </w:r>
      <w:proofErr w:type="gramEnd"/>
      <w:r w:rsidR="002875BF">
        <w:rPr>
          <w:color w:val="000000"/>
        </w:rPr>
        <w:t xml:space="preserve"> </w:t>
      </w:r>
      <w:r w:rsidRPr="000D1F7D">
        <w:rPr>
          <w:color w:val="000000"/>
        </w:rPr>
        <w:t xml:space="preserve">Also served as the commentator at a </w:t>
      </w:r>
      <w:r w:rsidR="000A3816" w:rsidRPr="000D1F7D">
        <w:rPr>
          <w:color w:val="000000"/>
        </w:rPr>
        <w:t xml:space="preserve">Studio O </w:t>
      </w:r>
      <w:r w:rsidRPr="000D1F7D">
        <w:rPr>
          <w:color w:val="000000"/>
        </w:rPr>
        <w:t>st</w:t>
      </w:r>
      <w:r w:rsidR="000A3816">
        <w:rPr>
          <w:color w:val="000000"/>
        </w:rPr>
        <w:t>orytelling festival</w:t>
      </w:r>
      <w:r w:rsidRPr="000D1F7D">
        <w:rPr>
          <w:color w:val="000000"/>
        </w:rPr>
        <w:t>.</w:t>
      </w:r>
    </w:p>
    <w:p w:rsidR="00CF40E0" w:rsidRDefault="00CF40E0" w:rsidP="00C71F7F"/>
    <w:p w:rsidR="003A6872" w:rsidRDefault="00C67C62" w:rsidP="00C71F7F">
      <w:pPr>
        <w:rPr>
          <w:b/>
          <w:bCs/>
        </w:rPr>
      </w:pPr>
      <w:r>
        <w:rPr>
          <w:b/>
          <w:bCs/>
        </w:rPr>
        <w:t>Papers</w:t>
      </w:r>
      <w:r w:rsidR="003A6872" w:rsidRPr="003A6872">
        <w:rPr>
          <w:b/>
          <w:bCs/>
        </w:rPr>
        <w:t xml:space="preserve"> at Professional Meetings</w:t>
      </w:r>
      <w:r w:rsidR="00DB4D37">
        <w:rPr>
          <w:b/>
          <w:bCs/>
        </w:rPr>
        <w:t xml:space="preserve"> – </w:t>
      </w:r>
      <w:r w:rsidR="0014491D">
        <w:rPr>
          <w:b/>
          <w:bCs/>
        </w:rPr>
        <w:t xml:space="preserve">last 10 years </w:t>
      </w:r>
      <w:r w:rsidR="00772E74">
        <w:rPr>
          <w:b/>
          <w:bCs/>
        </w:rPr>
        <w:t>only</w:t>
      </w:r>
    </w:p>
    <w:p w:rsidR="001A2666" w:rsidRPr="001A2666" w:rsidRDefault="001579E0" w:rsidP="00735A2D">
      <w:pPr>
        <w:rPr>
          <w:bCs/>
          <w:i/>
        </w:rPr>
      </w:pPr>
      <w:r w:rsidRPr="001579E0">
        <w:rPr>
          <w:bCs/>
          <w:i/>
        </w:rPr>
        <w:t>American Folklore Society:</w:t>
      </w:r>
    </w:p>
    <w:p w:rsidR="008C490A" w:rsidRPr="008C490A" w:rsidRDefault="008C490A" w:rsidP="008C490A">
      <w:pPr>
        <w:ind w:left="720" w:hanging="720"/>
        <w:rPr>
          <w:lang w:val="en-CA"/>
        </w:rPr>
      </w:pPr>
      <w:r>
        <w:rPr>
          <w:lang w:val="en-CA"/>
        </w:rPr>
        <w:t>“</w:t>
      </w:r>
      <w:r w:rsidRPr="00D72B66">
        <w:rPr>
          <w:color w:val="000000"/>
          <w:kern w:val="24"/>
          <w:lang w:val="en-CA"/>
        </w:rPr>
        <w:t>Shameful Stories of the Sacred – how narrative transforms practice</w:t>
      </w:r>
      <w:r>
        <w:rPr>
          <w:lang w:val="en-CA"/>
        </w:rPr>
        <w:t>,” 2016</w:t>
      </w:r>
    </w:p>
    <w:p w:rsidR="00AB65E6" w:rsidRDefault="006728E8" w:rsidP="00735A2D">
      <w:pPr>
        <w:rPr>
          <w:bCs/>
        </w:rPr>
      </w:pPr>
      <w:r>
        <w:t>“Folklore of Euromaidan,</w:t>
      </w:r>
      <w:r w:rsidR="0081394B">
        <w:t>”</w:t>
      </w:r>
      <w:r>
        <w:t xml:space="preserve"> 2014.</w:t>
      </w:r>
    </w:p>
    <w:p w:rsidR="00601EC2" w:rsidRPr="00601EC2" w:rsidRDefault="00F900C2" w:rsidP="00735A2D">
      <w:pPr>
        <w:rPr>
          <w:bCs/>
          <w:i/>
        </w:rPr>
      </w:pPr>
      <w:r>
        <w:rPr>
          <w:bCs/>
        </w:rPr>
        <w:t>“</w:t>
      </w:r>
      <w:r w:rsidRPr="004E6573">
        <w:rPr>
          <w:lang w:val="en-CA" w:eastAsia="en-CA"/>
        </w:rPr>
        <w:t>Material Culture, Craft, and th</w:t>
      </w:r>
      <w:r>
        <w:rPr>
          <w:lang w:val="en-CA" w:eastAsia="en-CA"/>
        </w:rPr>
        <w:t>e Ukrainian Canadian Community,”</w:t>
      </w:r>
      <w:r w:rsidRPr="004E6573">
        <w:rPr>
          <w:lang w:val="en-CA" w:eastAsia="en-CA"/>
        </w:rPr>
        <w:t xml:space="preserve"> 2013.</w:t>
      </w:r>
    </w:p>
    <w:p w:rsidR="008E4AAC" w:rsidRDefault="008E4AAC" w:rsidP="008E4AAC">
      <w:r>
        <w:t>“Post-Soviet Parody: Can Russian Children’s Films be Funny?”</w:t>
      </w:r>
      <w:r>
        <w:rPr>
          <w:bCs/>
        </w:rPr>
        <w:t xml:space="preserve"> </w:t>
      </w:r>
      <w:r>
        <w:t>2012.</w:t>
      </w:r>
    </w:p>
    <w:p w:rsidR="002D27C4" w:rsidRDefault="008E4AAC" w:rsidP="008E4AAC">
      <w:pPr>
        <w:rPr>
          <w:bCs/>
        </w:rPr>
      </w:pPr>
      <w:r>
        <w:rPr>
          <w:bCs/>
        </w:rPr>
        <w:t xml:space="preserve"> </w:t>
      </w:r>
      <w:r w:rsidR="002D27C4">
        <w:rPr>
          <w:bCs/>
        </w:rPr>
        <w:t>“Crowdsourcing Ukrainian Folklore Audio,” 2011</w:t>
      </w:r>
    </w:p>
    <w:p w:rsidR="00735A2D" w:rsidRDefault="002875BF" w:rsidP="00735A2D">
      <w:r>
        <w:rPr>
          <w:bCs/>
        </w:rPr>
        <w:t>“</w:t>
      </w:r>
      <w:r w:rsidR="00735A2D">
        <w:t xml:space="preserve">Between Lay and Expert: Transmitting Knowledge </w:t>
      </w:r>
      <w:proofErr w:type="gramStart"/>
      <w:r w:rsidR="00735A2D">
        <w:t>Through</w:t>
      </w:r>
      <w:proofErr w:type="gramEnd"/>
      <w:r w:rsidR="00735A2D">
        <w:t xml:space="preserve"> Workshops,</w:t>
      </w:r>
      <w:r>
        <w:rPr>
          <w:bCs/>
        </w:rPr>
        <w:t>”</w:t>
      </w:r>
      <w:r w:rsidR="00735A2D">
        <w:t xml:space="preserve"> 2010</w:t>
      </w:r>
    </w:p>
    <w:p w:rsidR="0045113C" w:rsidRDefault="002875BF" w:rsidP="00C71F7F">
      <w:pPr>
        <w:rPr>
          <w:bCs/>
        </w:rPr>
      </w:pPr>
      <w:r>
        <w:rPr>
          <w:bCs/>
        </w:rPr>
        <w:t>“</w:t>
      </w:r>
      <w:r w:rsidR="0045113C">
        <w:rPr>
          <w:bCs/>
        </w:rPr>
        <w:t>Presenting Ukrainian Folk Medicine,</w:t>
      </w:r>
      <w:r>
        <w:rPr>
          <w:bCs/>
        </w:rPr>
        <w:t>”</w:t>
      </w:r>
      <w:r w:rsidR="0045113C">
        <w:rPr>
          <w:bCs/>
        </w:rPr>
        <w:t xml:space="preserve"> 2009</w:t>
      </w:r>
    </w:p>
    <w:p w:rsidR="00ED056D" w:rsidRPr="00ED056D" w:rsidRDefault="00ED056D" w:rsidP="00C71F7F">
      <w:pPr>
        <w:rPr>
          <w:bCs/>
        </w:rPr>
      </w:pPr>
      <w:r>
        <w:rPr>
          <w:bCs/>
        </w:rPr>
        <w:t>“Ukrainians are Very Folksy: Nationality Issues in Cartoons,” 2008</w:t>
      </w:r>
    </w:p>
    <w:p w:rsidR="00037591" w:rsidRDefault="00037591" w:rsidP="00C71F7F">
      <w:pPr>
        <w:rPr>
          <w:bCs/>
        </w:rPr>
      </w:pPr>
      <w:r>
        <w:rPr>
          <w:bCs/>
        </w:rPr>
        <w:t xml:space="preserve">“Find the </w:t>
      </w:r>
      <w:proofErr w:type="spellStart"/>
      <w:r>
        <w:rPr>
          <w:bCs/>
        </w:rPr>
        <w:t>Domovyk</w:t>
      </w:r>
      <w:proofErr w:type="spellEnd"/>
      <w:r>
        <w:rPr>
          <w:bCs/>
        </w:rPr>
        <w:t>: Folklore Teaching Materials for K-12 bilingual education,” 2007</w:t>
      </w:r>
    </w:p>
    <w:p w:rsidR="0014491D" w:rsidRDefault="0014491D" w:rsidP="00C71F7F">
      <w:pPr>
        <w:rPr>
          <w:bCs/>
        </w:rPr>
      </w:pPr>
    </w:p>
    <w:p w:rsidR="001579E0" w:rsidRDefault="001579E0" w:rsidP="00C71F7F">
      <w:pPr>
        <w:rPr>
          <w:bCs/>
          <w:i/>
        </w:rPr>
      </w:pPr>
      <w:r w:rsidRPr="001579E0">
        <w:rPr>
          <w:bCs/>
          <w:i/>
        </w:rPr>
        <w:t>American Association of the Advancement of Slavic Studies</w:t>
      </w:r>
    </w:p>
    <w:p w:rsidR="008C490A" w:rsidRDefault="008C490A" w:rsidP="008C490A">
      <w:pPr>
        <w:ind w:left="720" w:hanging="720"/>
      </w:pPr>
      <w:r>
        <w:t>“</w:t>
      </w:r>
      <w:r w:rsidRPr="00D72B66">
        <w:rPr>
          <w:color w:val="000000"/>
          <w:kern w:val="24"/>
          <w:lang w:val="en-CA"/>
        </w:rPr>
        <w:t>The Sanctuary Project: Documenting Ukrainian Ritual in Canada</w:t>
      </w:r>
      <w:r>
        <w:rPr>
          <w:color w:val="000000"/>
          <w:kern w:val="24"/>
          <w:lang w:val="en-CA"/>
        </w:rPr>
        <w:t xml:space="preserve">” and </w:t>
      </w:r>
      <w:r>
        <w:t>“</w:t>
      </w:r>
      <w:r w:rsidRPr="00E92B2C">
        <w:rPr>
          <w:color w:val="000000"/>
          <w:kern w:val="24"/>
          <w:lang w:val="en-CA"/>
        </w:rPr>
        <w:t>From Ukrainian Folklore to the Ethnographic Thesaurus</w:t>
      </w:r>
      <w:r>
        <w:rPr>
          <w:color w:val="000000"/>
          <w:kern w:val="24"/>
          <w:lang w:val="en-CA"/>
        </w:rPr>
        <w:t xml:space="preserve">: </w:t>
      </w:r>
      <w:r w:rsidRPr="00E92B2C">
        <w:rPr>
          <w:color w:val="000000"/>
          <w:kern w:val="24"/>
          <w:lang w:val="en-CA"/>
        </w:rPr>
        <w:t>Digital data management</w:t>
      </w:r>
      <w:r>
        <w:rPr>
          <w:color w:val="000000"/>
          <w:kern w:val="24"/>
          <w:lang w:val="en-CA"/>
        </w:rPr>
        <w:t>,” 2016</w:t>
      </w:r>
    </w:p>
    <w:p w:rsidR="00226BC8" w:rsidRDefault="00226BC8" w:rsidP="00226BC8">
      <w:r>
        <w:t>“Historical Memory in Ukrainian Epic and Song,” 2015</w:t>
      </w:r>
    </w:p>
    <w:p w:rsidR="006728E8" w:rsidRDefault="006728E8" w:rsidP="00226BC8">
      <w:r>
        <w:t>“Ukrainian Sacral Culture on the Prairies,” 2014</w:t>
      </w:r>
    </w:p>
    <w:p w:rsidR="006728E8" w:rsidRDefault="006728E8" w:rsidP="008E4AAC">
      <w:pPr>
        <w:rPr>
          <w:lang w:val="en-CA" w:eastAsia="en-CA"/>
        </w:rPr>
      </w:pPr>
      <w:r>
        <w:t>“Managing Folklore Data Online,” 2014</w:t>
      </w:r>
    </w:p>
    <w:p w:rsidR="00F900C2" w:rsidRDefault="006728E8" w:rsidP="008E4AAC">
      <w:r>
        <w:rPr>
          <w:lang w:val="en-CA" w:eastAsia="en-CA"/>
        </w:rPr>
        <w:t>“</w:t>
      </w:r>
      <w:r w:rsidR="00F900C2" w:rsidRPr="004E6573">
        <w:rPr>
          <w:lang w:val="en-CA" w:eastAsia="en-CA"/>
        </w:rPr>
        <w:t xml:space="preserve">Ivan </w:t>
      </w:r>
      <w:proofErr w:type="spellStart"/>
      <w:r w:rsidR="00F900C2" w:rsidRPr="004E6573">
        <w:rPr>
          <w:lang w:val="en-CA" w:eastAsia="en-CA"/>
        </w:rPr>
        <w:t>Tsarevich</w:t>
      </w:r>
      <w:proofErr w:type="spellEnd"/>
      <w:r w:rsidR="00F900C2" w:rsidRPr="004E6573">
        <w:rPr>
          <w:lang w:val="en-CA" w:eastAsia="en-CA"/>
        </w:rPr>
        <w:t xml:space="preserve"> </w:t>
      </w:r>
      <w:proofErr w:type="spellStart"/>
      <w:r w:rsidR="00F900C2" w:rsidRPr="004E6573">
        <w:rPr>
          <w:lang w:val="en-CA" w:eastAsia="en-CA"/>
        </w:rPr>
        <w:t>i</w:t>
      </w:r>
      <w:proofErr w:type="spellEnd"/>
      <w:r w:rsidR="00F900C2" w:rsidRPr="004E6573">
        <w:rPr>
          <w:lang w:val="en-CA" w:eastAsia="en-CA"/>
        </w:rPr>
        <w:t xml:space="preserve"> </w:t>
      </w:r>
      <w:proofErr w:type="spellStart"/>
      <w:r w:rsidR="00F900C2" w:rsidRPr="004E6573">
        <w:rPr>
          <w:lang w:val="en-CA" w:eastAsia="en-CA"/>
        </w:rPr>
        <w:t>Seryi</w:t>
      </w:r>
      <w:proofErr w:type="spellEnd"/>
      <w:r w:rsidR="00F900C2" w:rsidRPr="004E6573">
        <w:rPr>
          <w:lang w:val="en-CA" w:eastAsia="en-CA"/>
        </w:rPr>
        <w:t xml:space="preserve"> Volk: Expressing Russia</w:t>
      </w:r>
      <w:r w:rsidR="00F900C2">
        <w:rPr>
          <w:lang w:val="en-CA" w:eastAsia="en-CA"/>
        </w:rPr>
        <w:t>n Identity in Contemporary Film,</w:t>
      </w:r>
      <w:r>
        <w:rPr>
          <w:lang w:val="en-CA" w:eastAsia="en-CA"/>
        </w:rPr>
        <w:t>”</w:t>
      </w:r>
      <w:r w:rsidR="00F900C2">
        <w:t xml:space="preserve"> 2013.</w:t>
      </w:r>
    </w:p>
    <w:p w:rsidR="00F900C2" w:rsidRDefault="006728E8" w:rsidP="008E4AAC">
      <w:r>
        <w:rPr>
          <w:lang w:val="en-CA" w:eastAsia="en-CA"/>
        </w:rPr>
        <w:t>“</w:t>
      </w:r>
      <w:proofErr w:type="spellStart"/>
      <w:r w:rsidR="00F900C2" w:rsidRPr="004E6573">
        <w:rPr>
          <w:lang w:val="en-CA" w:eastAsia="en-CA"/>
        </w:rPr>
        <w:t>Za</w:t>
      </w:r>
      <w:proofErr w:type="spellEnd"/>
      <w:r w:rsidR="00F900C2" w:rsidRPr="004E6573">
        <w:rPr>
          <w:lang w:val="en-CA" w:eastAsia="en-CA"/>
        </w:rPr>
        <w:t xml:space="preserve"> Kota: Political Humor and the Ukrainian Parliamentary Elections.</w:t>
      </w:r>
      <w:r>
        <w:rPr>
          <w:lang w:val="en-CA" w:eastAsia="en-CA"/>
        </w:rPr>
        <w:t>”</w:t>
      </w:r>
      <w:r w:rsidR="008A2B0E">
        <w:rPr>
          <w:lang w:val="en-CA" w:eastAsia="en-CA"/>
        </w:rPr>
        <w:t xml:space="preserve"> 2013</w:t>
      </w:r>
      <w:r w:rsidR="00F900C2">
        <w:t xml:space="preserve"> </w:t>
      </w:r>
    </w:p>
    <w:p w:rsidR="008E4AAC" w:rsidRPr="00CB3171" w:rsidRDefault="008E4AAC" w:rsidP="008E4AAC">
      <w:pPr>
        <w:rPr>
          <w:bCs/>
        </w:rPr>
      </w:pPr>
      <w:r>
        <w:t>“</w:t>
      </w:r>
      <w:proofErr w:type="spellStart"/>
      <w:r>
        <w:t>Pavlo</w:t>
      </w:r>
      <w:proofErr w:type="spellEnd"/>
      <w:r>
        <w:t xml:space="preserve"> </w:t>
      </w:r>
      <w:proofErr w:type="spellStart"/>
      <w:r>
        <w:t>Suprun</w:t>
      </w:r>
      <w:proofErr w:type="spellEnd"/>
      <w:r>
        <w:t>, a Case Study in Nationalism and Identity,” 2012</w:t>
      </w:r>
    </w:p>
    <w:p w:rsidR="00735A2D" w:rsidRDefault="002875BF" w:rsidP="008E4AAC">
      <w:pPr>
        <w:rPr>
          <w:bCs/>
        </w:rPr>
      </w:pPr>
      <w:r>
        <w:rPr>
          <w:bCs/>
        </w:rPr>
        <w:t>“</w:t>
      </w:r>
      <w:proofErr w:type="spellStart"/>
      <w:r w:rsidR="00735A2D">
        <w:rPr>
          <w:bCs/>
        </w:rPr>
        <w:t>Kak</w:t>
      </w:r>
      <w:proofErr w:type="spellEnd"/>
      <w:r w:rsidR="00735A2D">
        <w:rPr>
          <w:bCs/>
        </w:rPr>
        <w:t xml:space="preserve"> </w:t>
      </w:r>
      <w:proofErr w:type="spellStart"/>
      <w:r w:rsidR="00735A2D">
        <w:rPr>
          <w:bCs/>
        </w:rPr>
        <w:t>Kazaki</w:t>
      </w:r>
      <w:proofErr w:type="spellEnd"/>
      <w:r w:rsidR="00735A2D">
        <w:rPr>
          <w:bCs/>
        </w:rPr>
        <w:t>, The Movie,</w:t>
      </w:r>
      <w:r>
        <w:rPr>
          <w:bCs/>
        </w:rPr>
        <w:t>”</w:t>
      </w:r>
      <w:r w:rsidR="00735A2D">
        <w:rPr>
          <w:bCs/>
        </w:rPr>
        <w:t xml:space="preserve"> also participated in </w:t>
      </w:r>
      <w:proofErr w:type="spellStart"/>
      <w:r w:rsidR="00735A2D">
        <w:rPr>
          <w:bCs/>
        </w:rPr>
        <w:t>Verka</w:t>
      </w:r>
      <w:proofErr w:type="spellEnd"/>
      <w:r w:rsidR="00735A2D">
        <w:rPr>
          <w:bCs/>
        </w:rPr>
        <w:t xml:space="preserve"> </w:t>
      </w:r>
      <w:proofErr w:type="spellStart"/>
      <w:r w:rsidR="00735A2D">
        <w:rPr>
          <w:bCs/>
        </w:rPr>
        <w:t>Serdiuchka</w:t>
      </w:r>
      <w:proofErr w:type="spellEnd"/>
      <w:r w:rsidR="00735A2D">
        <w:rPr>
          <w:bCs/>
        </w:rPr>
        <w:t xml:space="preserve"> roundtable, 2010 </w:t>
      </w:r>
    </w:p>
    <w:p w:rsidR="002E3CE9" w:rsidRDefault="002875BF" w:rsidP="00C71F7F">
      <w:pPr>
        <w:rPr>
          <w:bCs/>
        </w:rPr>
      </w:pPr>
      <w:r>
        <w:rPr>
          <w:bCs/>
        </w:rPr>
        <w:t>“</w:t>
      </w:r>
      <w:r w:rsidR="0081394B">
        <w:rPr>
          <w:bCs/>
        </w:rPr>
        <w:t xml:space="preserve">Bohdan </w:t>
      </w:r>
      <w:proofErr w:type="spellStart"/>
      <w:r w:rsidR="0081394B">
        <w:rPr>
          <w:bCs/>
        </w:rPr>
        <w:t>Khmel’nyts’</w:t>
      </w:r>
      <w:r w:rsidR="002E3CE9">
        <w:rPr>
          <w:bCs/>
        </w:rPr>
        <w:t>kyi</w:t>
      </w:r>
      <w:proofErr w:type="spellEnd"/>
      <w:r w:rsidR="002E3CE9">
        <w:rPr>
          <w:bCs/>
        </w:rPr>
        <w:t xml:space="preserve"> in Song and Film,</w:t>
      </w:r>
      <w:r>
        <w:rPr>
          <w:bCs/>
        </w:rPr>
        <w:t>”</w:t>
      </w:r>
      <w:r w:rsidR="002E3CE9">
        <w:rPr>
          <w:bCs/>
        </w:rPr>
        <w:t xml:space="preserve"> 2009</w:t>
      </w:r>
    </w:p>
    <w:p w:rsidR="00513C5C" w:rsidRPr="00513C5C" w:rsidRDefault="00513C5C" w:rsidP="00C71F7F">
      <w:pPr>
        <w:rPr>
          <w:bCs/>
        </w:rPr>
      </w:pPr>
      <w:r>
        <w:rPr>
          <w:bCs/>
        </w:rPr>
        <w:t>“</w:t>
      </w:r>
      <w:proofErr w:type="spellStart"/>
      <w:r>
        <w:rPr>
          <w:bCs/>
        </w:rPr>
        <w:t>Mul’tiki</w:t>
      </w:r>
      <w:proofErr w:type="spellEnd"/>
      <w:r>
        <w:rPr>
          <w:bCs/>
        </w:rPr>
        <w:t>: Soviet Cartoons and Identity-Building,” 2008</w:t>
      </w:r>
    </w:p>
    <w:p w:rsidR="00037591" w:rsidRDefault="00037591" w:rsidP="00C71F7F">
      <w:pPr>
        <w:rPr>
          <w:bCs/>
        </w:rPr>
      </w:pPr>
      <w:r>
        <w:rPr>
          <w:bCs/>
        </w:rPr>
        <w:t xml:space="preserve">“Ukrainian Ballads in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Canada</w:t>
          </w:r>
        </w:smartTag>
      </w:smartTag>
      <w:r>
        <w:rPr>
          <w:bCs/>
        </w:rPr>
        <w:t>: Adjusting to Life in a New Land,” 2007</w:t>
      </w:r>
    </w:p>
    <w:p w:rsidR="001579E0" w:rsidRDefault="001579E0" w:rsidP="00C71F7F">
      <w:pPr>
        <w:rPr>
          <w:bCs/>
        </w:rPr>
      </w:pPr>
    </w:p>
    <w:p w:rsidR="009009A7" w:rsidRDefault="001579E0" w:rsidP="001579E0">
      <w:r w:rsidRPr="001579E0">
        <w:rPr>
          <w:i/>
        </w:rPr>
        <w:t xml:space="preserve">Folklore Studies Association of </w:t>
      </w:r>
      <w:smartTag w:uri="urn:schemas-microsoft-com:office:smarttags" w:element="country-region">
        <w:smartTag w:uri="urn:schemas-microsoft-com:office:smarttags" w:element="place">
          <w:r w:rsidRPr="001579E0">
            <w:rPr>
              <w:i/>
            </w:rPr>
            <w:t>Canada</w:t>
          </w:r>
        </w:smartTag>
      </w:smartTag>
    </w:p>
    <w:p w:rsidR="008C490A" w:rsidRPr="003D27B5" w:rsidRDefault="003D27B5" w:rsidP="006728E8">
      <w:pPr>
        <w:ind w:left="720" w:hanging="720"/>
      </w:pPr>
      <w:r>
        <w:rPr>
          <w:rFonts w:eastAsiaTheme="majorEastAsia"/>
          <w:color w:val="000000" w:themeColor="text1"/>
          <w:kern w:val="24"/>
        </w:rPr>
        <w:t>“</w:t>
      </w:r>
      <w:r w:rsidRPr="003D27B5">
        <w:rPr>
          <w:rFonts w:eastAsiaTheme="majorEastAsia"/>
          <w:color w:val="000000" w:themeColor="text1"/>
          <w:kern w:val="24"/>
        </w:rPr>
        <w:t>Memory Eternal Preserving Remembrance of the Dead</w:t>
      </w:r>
      <w:r>
        <w:rPr>
          <w:rFonts w:eastAsiaTheme="majorEastAsia"/>
          <w:color w:val="000000" w:themeColor="text1"/>
          <w:kern w:val="24"/>
        </w:rPr>
        <w:t>,” 2017</w:t>
      </w:r>
    </w:p>
    <w:p w:rsidR="00975B0B" w:rsidRDefault="00975B0B" w:rsidP="006728E8">
      <w:pPr>
        <w:ind w:left="720" w:hanging="720"/>
      </w:pPr>
      <w:r>
        <w:t>“</w:t>
      </w:r>
      <w:r w:rsidRPr="00975B0B">
        <w:rPr>
          <w:rFonts w:eastAsiaTheme="majorEastAsia"/>
          <w:color w:val="000000" w:themeColor="text1"/>
          <w:kern w:val="24"/>
        </w:rPr>
        <w:t>Sanctuary – the Sacral Heritage Documentation Project</w:t>
      </w:r>
      <w:r>
        <w:rPr>
          <w:rFonts w:eastAsiaTheme="majorEastAsia"/>
          <w:color w:val="000000" w:themeColor="text1"/>
          <w:kern w:val="24"/>
        </w:rPr>
        <w:t>,” 2016</w:t>
      </w:r>
    </w:p>
    <w:p w:rsidR="00772E74" w:rsidRDefault="006728E8" w:rsidP="006728E8">
      <w:pPr>
        <w:ind w:left="720" w:hanging="720"/>
        <w:rPr>
          <w:lang w:val="en-CA" w:eastAsia="en-CA"/>
        </w:rPr>
      </w:pPr>
      <w:r>
        <w:t>“Ukraine Alive: Digital Media and Cultural Knowledge,” 2015</w:t>
      </w:r>
      <w:r w:rsidR="00772E74">
        <w:rPr>
          <w:lang w:val="en-CA" w:eastAsia="en-CA"/>
        </w:rPr>
        <w:t xml:space="preserve"> </w:t>
      </w:r>
    </w:p>
    <w:p w:rsidR="00772E74" w:rsidRDefault="00772E74" w:rsidP="00735A2D">
      <w:pPr>
        <w:ind w:left="720" w:hanging="720"/>
        <w:rPr>
          <w:lang w:val="en-CA" w:eastAsia="en-CA"/>
        </w:rPr>
      </w:pPr>
      <w:r>
        <w:rPr>
          <w:lang w:val="en-CA" w:eastAsia="en-CA"/>
        </w:rPr>
        <w:t>“</w:t>
      </w:r>
      <w:r w:rsidR="004B5F25" w:rsidRPr="004E6573">
        <w:rPr>
          <w:lang w:val="en-CA" w:eastAsia="en-CA"/>
        </w:rPr>
        <w:t>Linking Objec</w:t>
      </w:r>
      <w:r>
        <w:rPr>
          <w:lang w:val="en-CA" w:eastAsia="en-CA"/>
        </w:rPr>
        <w:t xml:space="preserve">ts: Ukrainian-Canadian Identity,” </w:t>
      </w:r>
      <w:r w:rsidR="0093408A">
        <w:rPr>
          <w:lang w:val="en-CA" w:eastAsia="en-CA"/>
        </w:rPr>
        <w:t>2014.</w:t>
      </w:r>
      <w:r w:rsidR="004B5F25" w:rsidRPr="004E6573">
        <w:rPr>
          <w:lang w:val="en-CA" w:eastAsia="en-CA"/>
        </w:rPr>
        <w:t xml:space="preserve"> </w:t>
      </w:r>
    </w:p>
    <w:p w:rsidR="003A71BA" w:rsidRDefault="003A71BA" w:rsidP="00735A2D">
      <w:pPr>
        <w:ind w:left="720" w:hanging="720"/>
        <w:rPr>
          <w:bCs/>
        </w:rPr>
      </w:pPr>
      <w:r>
        <w:rPr>
          <w:bCs/>
        </w:rPr>
        <w:t>“Rituals in the Ukrainian Diaspora: Problematizing Adaptation and Authenticity,” 2012</w:t>
      </w:r>
    </w:p>
    <w:p w:rsidR="00CD37AB" w:rsidRDefault="00CD37AB" w:rsidP="00735A2D">
      <w:pPr>
        <w:ind w:left="720" w:hanging="720"/>
        <w:rPr>
          <w:bCs/>
        </w:rPr>
      </w:pPr>
      <w:r>
        <w:rPr>
          <w:bCs/>
        </w:rPr>
        <w:t xml:space="preserve">“Peter </w:t>
      </w:r>
      <w:proofErr w:type="spellStart"/>
      <w:r>
        <w:rPr>
          <w:bCs/>
        </w:rPr>
        <w:t>Orshinsky</w:t>
      </w:r>
      <w:proofErr w:type="spellEnd"/>
      <w:r>
        <w:rPr>
          <w:bCs/>
        </w:rPr>
        <w:t xml:space="preserve"> and Leonard </w:t>
      </w:r>
      <w:proofErr w:type="spellStart"/>
      <w:r>
        <w:rPr>
          <w:bCs/>
        </w:rPr>
        <w:t>Krawchuk</w:t>
      </w:r>
      <w:proofErr w:type="spellEnd"/>
      <w:r>
        <w:rPr>
          <w:bCs/>
        </w:rPr>
        <w:t>: Collectors of Ukrainian Folk Costume,” 2011</w:t>
      </w:r>
    </w:p>
    <w:p w:rsidR="00DB4B59" w:rsidRDefault="002875BF" w:rsidP="00735A2D">
      <w:pPr>
        <w:ind w:left="720" w:hanging="720"/>
      </w:pPr>
      <w:r>
        <w:rPr>
          <w:bCs/>
        </w:rPr>
        <w:t>“</w:t>
      </w:r>
      <w:r w:rsidR="00735A2D">
        <w:t xml:space="preserve">Digital Resources for Folklore: Ukrainian </w:t>
      </w:r>
      <w:proofErr w:type="spellStart"/>
      <w:r w:rsidR="00735A2D">
        <w:t>Audiofiles</w:t>
      </w:r>
      <w:proofErr w:type="spellEnd"/>
      <w:r w:rsidR="00735A2D">
        <w:t>,</w:t>
      </w:r>
      <w:r>
        <w:t>”</w:t>
      </w:r>
      <w:r w:rsidR="00735A2D">
        <w:t xml:space="preserve"> </w:t>
      </w:r>
      <w:r w:rsidR="00DB4B59">
        <w:t>Roundtable on using digital technologies for Folklore Research, 2010.</w:t>
      </w:r>
    </w:p>
    <w:p w:rsidR="0072262A" w:rsidRDefault="0072262A" w:rsidP="001579E0">
      <w:r>
        <w:t>“Documenting Ukrainian Folk Medicine in TV and film,” 2009.</w:t>
      </w:r>
    </w:p>
    <w:p w:rsidR="00666282" w:rsidRDefault="00666282" w:rsidP="001579E0">
      <w:r>
        <w:t>“The Image of Ukraine in Soviet and post-Soviet Cartoons,” 2008</w:t>
      </w:r>
    </w:p>
    <w:p w:rsidR="0014491D" w:rsidRDefault="0014491D" w:rsidP="00FD44BA"/>
    <w:p w:rsidR="00FD44BA" w:rsidRPr="00B8608F" w:rsidRDefault="00FD44BA" w:rsidP="00FD44BA">
      <w:pPr>
        <w:rPr>
          <w:i/>
        </w:rPr>
      </w:pPr>
      <w:r w:rsidRPr="00B8608F">
        <w:rPr>
          <w:i/>
        </w:rPr>
        <w:t xml:space="preserve">Canadian Association of </w:t>
      </w:r>
      <w:proofErr w:type="spellStart"/>
      <w:r w:rsidRPr="00B8608F">
        <w:rPr>
          <w:i/>
        </w:rPr>
        <w:t>Slavists</w:t>
      </w:r>
      <w:proofErr w:type="spellEnd"/>
      <w:r w:rsidRPr="00B8608F">
        <w:rPr>
          <w:i/>
        </w:rPr>
        <w:t xml:space="preserve"> </w:t>
      </w:r>
    </w:p>
    <w:p w:rsidR="004E04B4" w:rsidRDefault="004E04B4" w:rsidP="00FD44BA">
      <w:r>
        <w:t xml:space="preserve">“Stories of the Unquiet Dead: Negotiating Ritual </w:t>
      </w:r>
      <w:proofErr w:type="spellStart"/>
      <w:r>
        <w:t>Chagne</w:t>
      </w:r>
      <w:proofErr w:type="spellEnd"/>
      <w:r>
        <w:t xml:space="preserve"> on the Prairies,” 2017</w:t>
      </w:r>
    </w:p>
    <w:p w:rsidR="00975B0B" w:rsidRDefault="00975B0B" w:rsidP="00FD44BA">
      <w:pPr>
        <w:rPr>
          <w:rFonts w:eastAsiaTheme="majorEastAsia"/>
          <w:color w:val="000000" w:themeColor="text1"/>
          <w:kern w:val="24"/>
        </w:rPr>
      </w:pPr>
      <w:r>
        <w:lastRenderedPageBreak/>
        <w:t>“</w:t>
      </w:r>
      <w:r w:rsidRPr="00975B0B">
        <w:rPr>
          <w:rFonts w:eastAsiaTheme="majorEastAsia"/>
          <w:color w:val="000000" w:themeColor="text1"/>
          <w:kern w:val="24"/>
        </w:rPr>
        <w:t>The Alive Series: University Students Build Digital Resources for K-12</w:t>
      </w:r>
      <w:r>
        <w:rPr>
          <w:rFonts w:eastAsiaTheme="majorEastAsia"/>
          <w:color w:val="000000" w:themeColor="text1"/>
          <w:kern w:val="24"/>
        </w:rPr>
        <w:t>,” 2016</w:t>
      </w:r>
    </w:p>
    <w:p w:rsidR="00975B0B" w:rsidRPr="00975B0B" w:rsidRDefault="00975B0B" w:rsidP="00FD44BA">
      <w:pPr>
        <w:rPr>
          <w:rFonts w:eastAsiaTheme="majorEastAsia"/>
          <w:color w:val="000000" w:themeColor="text1"/>
          <w:kern w:val="24"/>
        </w:rPr>
      </w:pPr>
      <w:r>
        <w:rPr>
          <w:rFonts w:eastAsiaTheme="majorEastAsia"/>
          <w:color w:val="000000" w:themeColor="text1"/>
          <w:kern w:val="24"/>
        </w:rPr>
        <w:tab/>
        <w:t>Also participated in a workshop for graduate students</w:t>
      </w:r>
    </w:p>
    <w:p w:rsidR="00FD44BA" w:rsidRDefault="00FD44BA" w:rsidP="00FD44BA">
      <w:pPr>
        <w:rPr>
          <w:lang w:val="en-CA" w:eastAsia="en-CA"/>
        </w:rPr>
      </w:pPr>
      <w:r>
        <w:t>“Digital Technologies and Folklore in Education,” 2015</w:t>
      </w:r>
    </w:p>
    <w:p w:rsidR="00FD44BA" w:rsidRDefault="00FD44BA" w:rsidP="00FD44BA">
      <w:pPr>
        <w:rPr>
          <w:lang w:val="en-CA" w:eastAsia="en-CA"/>
        </w:rPr>
      </w:pPr>
      <w:r>
        <w:rPr>
          <w:lang w:val="en-CA" w:eastAsia="en-CA"/>
        </w:rPr>
        <w:t>“</w:t>
      </w:r>
      <w:r w:rsidRPr="004E6573">
        <w:rPr>
          <w:lang w:val="en-CA" w:eastAsia="en-CA"/>
        </w:rPr>
        <w:t>Ukrainian Ritual on the Canadian Prairies</w:t>
      </w:r>
      <w:r>
        <w:rPr>
          <w:lang w:val="en-CA" w:eastAsia="en-CA"/>
        </w:rPr>
        <w:t xml:space="preserve">,” </w:t>
      </w:r>
      <w:r w:rsidRPr="004E6573">
        <w:rPr>
          <w:lang w:val="en-CA" w:eastAsia="en-CA"/>
        </w:rPr>
        <w:t xml:space="preserve">2014. </w:t>
      </w:r>
    </w:p>
    <w:p w:rsidR="00FD44BA" w:rsidRDefault="00FD44BA" w:rsidP="00FD44BA">
      <w:pPr>
        <w:ind w:left="720" w:hanging="720"/>
        <w:rPr>
          <w:lang w:val="en-CA" w:eastAsia="en-CA"/>
        </w:rPr>
      </w:pPr>
      <w:r>
        <w:rPr>
          <w:lang w:val="en-CA" w:eastAsia="en-CA"/>
        </w:rPr>
        <w:t>“</w:t>
      </w:r>
      <w:r w:rsidRPr="004E6573">
        <w:rPr>
          <w:lang w:val="en-CA" w:eastAsia="en-CA"/>
        </w:rPr>
        <w:t>Building Ukraine Alive; Using Ukraine Alive</w:t>
      </w:r>
      <w:r>
        <w:rPr>
          <w:lang w:val="en-CA" w:eastAsia="en-CA"/>
        </w:rPr>
        <w:t xml:space="preserve">,” 2014. </w:t>
      </w:r>
    </w:p>
    <w:p w:rsidR="00FD44BA" w:rsidRDefault="00FD44BA" w:rsidP="00FD44BA">
      <w:r>
        <w:t>“Preserving Ritual; Adapting Ritual; Inventing Ritual,” 2013</w:t>
      </w:r>
    </w:p>
    <w:p w:rsidR="00FD44BA" w:rsidRDefault="00FD44BA" w:rsidP="00FD44BA">
      <w:r>
        <w:t xml:space="preserve">“Sanctuary Project: Ritual Preservation in the Diaspora,” 2012. </w:t>
      </w:r>
    </w:p>
    <w:p w:rsidR="00FD44BA" w:rsidRDefault="00FD44BA" w:rsidP="00FD44BA">
      <w:r>
        <w:t xml:space="preserve">“Ukrainian Ballads in Canadian: Using Old Forms to Adjust to a New Life,” 2007 </w:t>
      </w:r>
    </w:p>
    <w:p w:rsidR="00FD44BA" w:rsidRDefault="00FD44BA" w:rsidP="00C71F7F">
      <w:pPr>
        <w:rPr>
          <w:i/>
        </w:rPr>
      </w:pPr>
    </w:p>
    <w:p w:rsidR="004E04B4" w:rsidRPr="004E04B4" w:rsidRDefault="004E04B4" w:rsidP="004E04B4">
      <w:pPr>
        <w:ind w:left="720" w:hanging="720"/>
      </w:pPr>
      <w:r>
        <w:t>Series of Edmonton Symposia:</w:t>
      </w:r>
    </w:p>
    <w:p w:rsidR="004E04B4" w:rsidRPr="004E04B4" w:rsidRDefault="00CD37AB" w:rsidP="004E04B4">
      <w:pPr>
        <w:ind w:left="720" w:hanging="720"/>
        <w:rPr>
          <w:i/>
        </w:rPr>
      </w:pPr>
      <w:r>
        <w:rPr>
          <w:i/>
        </w:rPr>
        <w:t>Material Culture Symposium –</w:t>
      </w:r>
      <w:r w:rsidR="004E04B4">
        <w:rPr>
          <w:i/>
        </w:rPr>
        <w:t xml:space="preserve"> </w:t>
      </w:r>
      <w:r>
        <w:rPr>
          <w:i/>
        </w:rPr>
        <w:t>2011</w:t>
      </w:r>
      <w:r>
        <w:rPr>
          <w:lang w:val="en-CA"/>
        </w:rPr>
        <w:t>“Material Culture, Craft, and t</w:t>
      </w:r>
      <w:r w:rsidR="002D27C4">
        <w:rPr>
          <w:lang w:val="en-CA"/>
        </w:rPr>
        <w:t>he Ukrainian Canadian Community”</w:t>
      </w:r>
    </w:p>
    <w:p w:rsidR="00975B0B" w:rsidRPr="004E04B4" w:rsidRDefault="00975B0B" w:rsidP="004E04B4">
      <w:pPr>
        <w:ind w:left="720" w:hanging="720"/>
        <w:rPr>
          <w:lang w:val="en-CA"/>
        </w:rPr>
      </w:pPr>
      <w:r>
        <w:rPr>
          <w:i/>
        </w:rPr>
        <w:t>C</w:t>
      </w:r>
      <w:r w:rsidR="004E04B4">
        <w:rPr>
          <w:i/>
        </w:rPr>
        <w:t xml:space="preserve">entre for </w:t>
      </w:r>
      <w:r>
        <w:rPr>
          <w:i/>
        </w:rPr>
        <w:t>T</w:t>
      </w:r>
      <w:r w:rsidR="004E04B4">
        <w:rPr>
          <w:i/>
        </w:rPr>
        <w:t xml:space="preserve">eaching and </w:t>
      </w:r>
      <w:r>
        <w:rPr>
          <w:i/>
        </w:rPr>
        <w:t>L</w:t>
      </w:r>
      <w:r w:rsidR="004E04B4">
        <w:rPr>
          <w:i/>
        </w:rPr>
        <w:t>earning</w:t>
      </w:r>
      <w:r>
        <w:rPr>
          <w:i/>
        </w:rPr>
        <w:t xml:space="preserve"> International Students Symposium, 2016: </w:t>
      </w:r>
      <w:r>
        <w:t>“Engaging International Students in Research and Writing.”</w:t>
      </w:r>
    </w:p>
    <w:p w:rsidR="00FD44BA" w:rsidRDefault="00FD44BA" w:rsidP="00FD44BA">
      <w:pPr>
        <w:ind w:left="720" w:hanging="720"/>
      </w:pPr>
      <w:proofErr w:type="spellStart"/>
      <w:r w:rsidRPr="00FD44BA">
        <w:rPr>
          <w:i/>
        </w:rPr>
        <w:t>HuCon</w:t>
      </w:r>
      <w:proofErr w:type="spellEnd"/>
      <w:r w:rsidRPr="00FD44BA">
        <w:rPr>
          <w:i/>
        </w:rPr>
        <w:t xml:space="preserve"> – Humanities Computing Conference on Gaming and Education, Edmonton, 2015:</w:t>
      </w:r>
      <w:r>
        <w:t xml:space="preserve"> “</w:t>
      </w:r>
      <w:r w:rsidRPr="005B4ADA">
        <w:t>F</w:t>
      </w:r>
      <w:r>
        <w:t xml:space="preserve">rom interactive sites to gaming; </w:t>
      </w:r>
      <w:r w:rsidRPr="005B4ADA">
        <w:t>Educational materials for all ages on line</w:t>
      </w:r>
      <w:r>
        <w:t>”</w:t>
      </w:r>
    </w:p>
    <w:p w:rsidR="00FD44BA" w:rsidRDefault="00FD44BA" w:rsidP="00FD44BA">
      <w:pPr>
        <w:ind w:left="720" w:hanging="720"/>
      </w:pPr>
      <w:r w:rsidRPr="00FD44BA">
        <w:rPr>
          <w:i/>
        </w:rPr>
        <w:t xml:space="preserve">GETCA – Greater Edmonton Teachers Conference Association, </w:t>
      </w:r>
      <w:proofErr w:type="gramStart"/>
      <w:r w:rsidRPr="00FD44BA">
        <w:rPr>
          <w:i/>
        </w:rPr>
        <w:t>February,</w:t>
      </w:r>
      <w:proofErr w:type="gramEnd"/>
      <w:r w:rsidRPr="00FD44BA">
        <w:rPr>
          <w:i/>
        </w:rPr>
        <w:t xml:space="preserve"> 2015</w:t>
      </w:r>
      <w:r>
        <w:t>: “</w:t>
      </w:r>
      <w:proofErr w:type="spellStart"/>
      <w:r>
        <w:t>UkraineAlive</w:t>
      </w:r>
      <w:proofErr w:type="spellEnd"/>
      <w:r>
        <w:t xml:space="preserve"> and </w:t>
      </w:r>
      <w:proofErr w:type="spellStart"/>
      <w:r>
        <w:t>IndiaAlive</w:t>
      </w:r>
      <w:proofErr w:type="spellEnd"/>
      <w:r>
        <w:t xml:space="preserve"> – Digital Resources for Grade Three Social Studies.”</w:t>
      </w:r>
    </w:p>
    <w:p w:rsidR="007224DF" w:rsidRDefault="007224DF" w:rsidP="007224DF">
      <w:pPr>
        <w:ind w:left="720" w:hanging="720"/>
      </w:pPr>
      <w:r w:rsidRPr="004E04B4">
        <w:rPr>
          <w:i/>
        </w:rPr>
        <w:t>Heavenly Acts Symposium III</w:t>
      </w:r>
      <w:r>
        <w:rPr>
          <w:i/>
        </w:rPr>
        <w:t xml:space="preserve">, November 2016: </w:t>
      </w:r>
      <w:r>
        <w:t>“Prairie Stories – Performance and Change.”</w:t>
      </w:r>
    </w:p>
    <w:p w:rsidR="004E04B4" w:rsidRDefault="004E04B4" w:rsidP="00FD44BA">
      <w:pPr>
        <w:ind w:left="720" w:hanging="720"/>
      </w:pPr>
      <w:r>
        <w:rPr>
          <w:i/>
        </w:rPr>
        <w:t xml:space="preserve">Idea of Place </w:t>
      </w:r>
      <w:proofErr w:type="gramStart"/>
      <w:r>
        <w:rPr>
          <w:i/>
        </w:rPr>
        <w:t>Symposium,</w:t>
      </w:r>
      <w:proofErr w:type="gramEnd"/>
      <w:r>
        <w:rPr>
          <w:i/>
        </w:rPr>
        <w:t xml:space="preserve"> May 2017:“</w:t>
      </w:r>
      <w:r>
        <w:t>Stories of the Unquiet Dead: Ukrainian Graveyards as the Place of Change.”</w:t>
      </w:r>
    </w:p>
    <w:p w:rsidR="00720D18" w:rsidRDefault="004E04B4" w:rsidP="00FD44BA">
      <w:pPr>
        <w:ind w:left="720" w:hanging="720"/>
      </w:pPr>
      <w:r w:rsidRPr="004E04B4">
        <w:rPr>
          <w:i/>
        </w:rPr>
        <w:t>Digital Narratives Symposium</w:t>
      </w:r>
      <w:r>
        <w:rPr>
          <w:i/>
        </w:rPr>
        <w:t xml:space="preserve">, May 2107: </w:t>
      </w:r>
      <w:r>
        <w:t xml:space="preserve">“Telling the Story of Culture.” </w:t>
      </w:r>
    </w:p>
    <w:p w:rsidR="004E04B4" w:rsidRDefault="004E04B4" w:rsidP="004E04B4">
      <w:pPr>
        <w:ind w:left="720" w:hanging="720"/>
        <w:rPr>
          <w:bCs/>
          <w:i/>
        </w:rPr>
      </w:pPr>
    </w:p>
    <w:p w:rsidR="00FB71C6" w:rsidRPr="00B8608F" w:rsidRDefault="00FB71C6" w:rsidP="00C71F7F">
      <w:pPr>
        <w:rPr>
          <w:bCs/>
          <w:i/>
        </w:rPr>
      </w:pPr>
      <w:r w:rsidRPr="00B8608F">
        <w:rPr>
          <w:bCs/>
          <w:i/>
        </w:rPr>
        <w:t xml:space="preserve">Southern Conference on Slavic </w:t>
      </w:r>
      <w:r w:rsidR="00B8608F" w:rsidRPr="00B8608F">
        <w:rPr>
          <w:bCs/>
          <w:i/>
        </w:rPr>
        <w:t>Studies</w:t>
      </w:r>
      <w:r w:rsidR="00202181" w:rsidRPr="00B8608F">
        <w:rPr>
          <w:bCs/>
          <w:i/>
        </w:rPr>
        <w:t xml:space="preserve"> </w:t>
      </w:r>
    </w:p>
    <w:p w:rsidR="003A71BA" w:rsidRDefault="003A71BA" w:rsidP="003A71BA">
      <w:pPr>
        <w:ind w:left="720" w:hanging="720"/>
      </w:pPr>
      <w:r>
        <w:t>“Southern Conference at 50: A Journey through (almost) 50 Years of Scholarship,” Special plenary session to mark the 50</w:t>
      </w:r>
      <w:r w:rsidRPr="003A71BA">
        <w:rPr>
          <w:vertAlign w:val="superscript"/>
        </w:rPr>
        <w:t>th</w:t>
      </w:r>
      <w:r>
        <w:t xml:space="preserve"> anniversary of the society</w:t>
      </w:r>
      <w:r w:rsidR="00AC008A">
        <w:t>, March 2012</w:t>
      </w:r>
      <w:r>
        <w:t xml:space="preserve">. </w:t>
      </w:r>
    </w:p>
    <w:p w:rsidR="00AC2C80" w:rsidRDefault="00BB29E7" w:rsidP="00B8608F">
      <w:r>
        <w:t>“Reinterpreting Folk Healing,</w:t>
      </w:r>
      <w:r w:rsidR="0081394B">
        <w:t>”</w:t>
      </w:r>
      <w:r>
        <w:t xml:space="preserve"> March, 2009 </w:t>
      </w:r>
    </w:p>
    <w:p w:rsidR="0014491D" w:rsidRDefault="0014491D" w:rsidP="00B8608F"/>
    <w:p w:rsidR="003C14B0" w:rsidRDefault="003C14B0" w:rsidP="00B8608F">
      <w:pPr>
        <w:rPr>
          <w:bCs/>
        </w:rPr>
      </w:pPr>
      <w:r w:rsidRPr="003C14B0">
        <w:rPr>
          <w:bCs/>
          <w:i/>
        </w:rPr>
        <w:t>Euromaidan Research Forum</w:t>
      </w:r>
      <w:r>
        <w:rPr>
          <w:bCs/>
        </w:rPr>
        <w:t xml:space="preserve"> – a KIAS-sponsored online educational project</w:t>
      </w:r>
    </w:p>
    <w:p w:rsidR="003C14B0" w:rsidRDefault="003C14B0" w:rsidP="00B8608F">
      <w:pPr>
        <w:rPr>
          <w:bCs/>
        </w:rPr>
      </w:pPr>
      <w:r>
        <w:rPr>
          <w:bCs/>
        </w:rPr>
        <w:t xml:space="preserve">“Folklore and </w:t>
      </w:r>
      <w:proofErr w:type="spellStart"/>
      <w:r>
        <w:rPr>
          <w:bCs/>
        </w:rPr>
        <w:t>Fakelore</w:t>
      </w:r>
      <w:proofErr w:type="spellEnd"/>
      <w:r>
        <w:rPr>
          <w:bCs/>
        </w:rPr>
        <w:t xml:space="preserve"> of Euromaidan” Euromaidan Video Conference, </w:t>
      </w:r>
      <w:proofErr w:type="gramStart"/>
      <w:r>
        <w:rPr>
          <w:bCs/>
        </w:rPr>
        <w:t>June,</w:t>
      </w:r>
      <w:proofErr w:type="gramEnd"/>
      <w:r>
        <w:rPr>
          <w:bCs/>
        </w:rPr>
        <w:t xml:space="preserve"> 2014.</w:t>
      </w:r>
    </w:p>
    <w:p w:rsidR="00FB71C6" w:rsidRDefault="00FB71C6" w:rsidP="00FB71C6"/>
    <w:p w:rsidR="00C67C62" w:rsidRDefault="00FD44BA" w:rsidP="00FB71C6">
      <w:r>
        <w:t>A</w:t>
      </w:r>
      <w:r w:rsidR="00FB71C6">
        <w:t>ctive in all the above organizations plus the American Association of Teachers of Slavic and Eas</w:t>
      </w:r>
      <w:r w:rsidR="0014491D">
        <w:t>t European Languages.</w:t>
      </w:r>
      <w:r w:rsidR="00FB71C6">
        <w:t xml:space="preserve"> A list of papers delivered at </w:t>
      </w:r>
      <w:r w:rsidR="004E04B4">
        <w:t>earlier</w:t>
      </w:r>
      <w:r w:rsidR="00FB71C6">
        <w:t xml:space="preserve"> meetings in available upon request.  </w:t>
      </w:r>
    </w:p>
    <w:p w:rsidR="00CD37AB" w:rsidRDefault="00CD37AB" w:rsidP="00FB71C6">
      <w:pPr>
        <w:rPr>
          <w:b/>
        </w:rPr>
      </w:pPr>
    </w:p>
    <w:p w:rsidR="0002432B" w:rsidRDefault="00B8608F" w:rsidP="00FB71C6">
      <w:pPr>
        <w:rPr>
          <w:b/>
        </w:rPr>
      </w:pPr>
      <w:r w:rsidRPr="00B8608F">
        <w:rPr>
          <w:b/>
        </w:rPr>
        <w:t xml:space="preserve">Papers at International Conferences – </w:t>
      </w:r>
      <w:r w:rsidR="0014491D">
        <w:rPr>
          <w:b/>
        </w:rPr>
        <w:t>Last 10 years</w:t>
      </w:r>
      <w:r w:rsidRPr="00B8608F">
        <w:rPr>
          <w:b/>
        </w:rPr>
        <w:t xml:space="preserve"> </w:t>
      </w:r>
      <w:r w:rsidR="00772E74">
        <w:rPr>
          <w:b/>
        </w:rPr>
        <w:t xml:space="preserve">only </w:t>
      </w:r>
    </w:p>
    <w:p w:rsidR="003E1EE4" w:rsidRDefault="003E1EE4" w:rsidP="002D27C4">
      <w:pPr>
        <w:ind w:left="720" w:hanging="720"/>
      </w:pPr>
      <w:r>
        <w:t xml:space="preserve">“Ukrainian Traditions in Canada and Kazakhstan.” Joint Central Eurasian Studies Society/European Society for Central Asian Studies conference, Bishkek, Kyrgyzstan, June 29-July 2, 2017. </w:t>
      </w:r>
    </w:p>
    <w:p w:rsidR="00772E74" w:rsidRDefault="00772E74" w:rsidP="002D27C4">
      <w:pPr>
        <w:ind w:left="720" w:hanging="720"/>
      </w:pPr>
      <w:r>
        <w:t>“</w:t>
      </w:r>
      <w:proofErr w:type="spellStart"/>
      <w:r>
        <w:t>Groupsourcing</w:t>
      </w:r>
      <w:proofErr w:type="spellEnd"/>
      <w:r>
        <w:t xml:space="preserve"> Folklore Sound Files: Involvi</w:t>
      </w:r>
      <w:r w:rsidR="00F02BE7">
        <w:t xml:space="preserve">ng the Community in Research.” </w:t>
      </w:r>
      <w:r>
        <w:t xml:space="preserve">XV International Congress of </w:t>
      </w:r>
      <w:proofErr w:type="spellStart"/>
      <w:r>
        <w:t>Slavists</w:t>
      </w:r>
      <w:proofErr w:type="spellEnd"/>
      <w:r>
        <w:t>, Minsk, Belarus, 2013.</w:t>
      </w:r>
    </w:p>
    <w:p w:rsidR="003A71BA" w:rsidRPr="003A71BA" w:rsidRDefault="003A71BA" w:rsidP="002D27C4">
      <w:pPr>
        <w:ind w:left="720" w:hanging="720"/>
      </w:pPr>
      <w:r>
        <w:rPr>
          <w:bCs/>
        </w:rPr>
        <w:t>“</w:t>
      </w:r>
      <w:proofErr w:type="spellStart"/>
      <w:r>
        <w:rPr>
          <w:bCs/>
        </w:rPr>
        <w:t>Groupsourcing</w:t>
      </w:r>
      <w:proofErr w:type="spellEnd"/>
      <w:r>
        <w:rPr>
          <w:bCs/>
        </w:rPr>
        <w:t xml:space="preserve"> Folklore </w:t>
      </w:r>
      <w:proofErr w:type="spellStart"/>
      <w:r>
        <w:rPr>
          <w:bCs/>
        </w:rPr>
        <w:t>Soundfiles</w:t>
      </w:r>
      <w:proofErr w:type="spellEnd"/>
      <w:r>
        <w:rPr>
          <w:bCs/>
        </w:rPr>
        <w:t>,” Special conference on digital technologies and f</w:t>
      </w:r>
      <w:r w:rsidR="00772E74">
        <w:rPr>
          <w:bCs/>
        </w:rPr>
        <w:t>olklore, Moscow State University, 2012</w:t>
      </w:r>
      <w:r>
        <w:rPr>
          <w:bCs/>
        </w:rPr>
        <w:t>.</w:t>
      </w:r>
    </w:p>
    <w:p w:rsidR="002D27C4" w:rsidRDefault="002D27C4" w:rsidP="002D27C4">
      <w:pPr>
        <w:ind w:left="720" w:hanging="720"/>
      </w:pPr>
      <w:r>
        <w:lastRenderedPageBreak/>
        <w:t xml:space="preserve">“Reviving Dumy – Epic Poetry at the Birth of a Nation,” Association for the Study of Nationalities special international conference: Twenty Years Later (1991-2011) The Reshaping of Space and Identity, Moscow, 2011. </w:t>
      </w:r>
    </w:p>
    <w:p w:rsidR="00575E7F" w:rsidRDefault="002875BF" w:rsidP="002D27C4">
      <w:pPr>
        <w:ind w:left="720" w:hanging="720"/>
      </w:pPr>
      <w:r>
        <w:t>“</w:t>
      </w:r>
      <w:r w:rsidR="00575E7F">
        <w:t>How God Paired Men and Women: Religious Stories in post-Soviet Ukraine,</w:t>
      </w:r>
      <w:r>
        <w:t>”</w:t>
      </w:r>
      <w:r w:rsidR="00575E7F">
        <w:t xml:space="preserve"> Second All-Russia Folklore Congress, Moscow, 2010.</w:t>
      </w:r>
    </w:p>
    <w:p w:rsidR="00ED481A" w:rsidRDefault="00ED481A" w:rsidP="0074671D">
      <w:pPr>
        <w:ind w:left="1440" w:hanging="720"/>
      </w:pPr>
      <w:r>
        <w:t xml:space="preserve">Presentation of the journal </w:t>
      </w:r>
      <w:r w:rsidRPr="00ED481A">
        <w:rPr>
          <w:i/>
        </w:rPr>
        <w:t xml:space="preserve">Folklorica </w:t>
      </w:r>
      <w:r>
        <w:t xml:space="preserve">at the same conference.  </w:t>
      </w:r>
    </w:p>
    <w:p w:rsidR="00AC2C80" w:rsidRDefault="002875BF" w:rsidP="002E3CE9">
      <w:pPr>
        <w:ind w:left="720" w:hanging="720"/>
      </w:pPr>
      <w:r>
        <w:t>“</w:t>
      </w:r>
      <w:r w:rsidR="002E3CE9">
        <w:t xml:space="preserve">Ukrainian </w:t>
      </w:r>
      <w:proofErr w:type="spellStart"/>
      <w:r w:rsidR="002E3CE9">
        <w:t>Kozaks</w:t>
      </w:r>
      <w:proofErr w:type="spellEnd"/>
      <w:r w:rsidR="002E3CE9">
        <w:t xml:space="preserve"> in Folk and Contemporary Narratives,</w:t>
      </w:r>
      <w:r>
        <w:t>”</w:t>
      </w:r>
      <w:r w:rsidR="002E3CE9">
        <w:t xml:space="preserve"> International Ballad Conference, </w:t>
      </w:r>
      <w:r w:rsidR="00AC2C80">
        <w:t>Minsk</w:t>
      </w:r>
      <w:r w:rsidR="002E3CE9">
        <w:t>, Belarus, 2009.</w:t>
      </w:r>
    </w:p>
    <w:p w:rsidR="00513C5C" w:rsidRDefault="00513C5C" w:rsidP="00513C5C">
      <w:r>
        <w:t xml:space="preserve">“Ukrainian Ballads in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: Adjusting to New Life in a New Land,” XIV International </w:t>
      </w:r>
    </w:p>
    <w:p w:rsidR="00513C5C" w:rsidRDefault="00513C5C" w:rsidP="00513C5C">
      <w:pPr>
        <w:ind w:left="720"/>
      </w:pPr>
      <w:r>
        <w:t xml:space="preserve">Congress of </w:t>
      </w:r>
      <w:proofErr w:type="spellStart"/>
      <w:r>
        <w:t>Slavists</w:t>
      </w:r>
      <w:proofErr w:type="spellEnd"/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t>Ohrid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Macedonia</w:t>
          </w:r>
        </w:smartTag>
      </w:smartTag>
      <w:r>
        <w:t xml:space="preserve">, September, 2008 (one of nine Canadian representatives) </w:t>
      </w:r>
    </w:p>
    <w:p w:rsidR="00F97643" w:rsidRDefault="00F97643" w:rsidP="00FB71C6">
      <w:r>
        <w:t xml:space="preserve">“Ukrainian Ballads in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: Adapting to a New Life in a New Land,” International </w:t>
      </w:r>
    </w:p>
    <w:p w:rsidR="00F97643" w:rsidRDefault="00F97643" w:rsidP="008E0E67">
      <w:pPr>
        <w:ind w:left="720"/>
      </w:pPr>
      <w:r>
        <w:t xml:space="preserve">Association of </w:t>
      </w:r>
      <w:proofErr w:type="spellStart"/>
      <w:r>
        <w:t>Slavists</w:t>
      </w:r>
      <w:proofErr w:type="spellEnd"/>
      <w:r>
        <w:t>, Odes</w:t>
      </w:r>
      <w:r w:rsidR="009E2598">
        <w:t>s</w:t>
      </w:r>
      <w:r>
        <w:t>a, Ukraine, July, 2007.</w:t>
      </w:r>
    </w:p>
    <w:p w:rsidR="0014491D" w:rsidRDefault="0014491D" w:rsidP="00FB71C6"/>
    <w:p w:rsidR="00FF5C50" w:rsidRDefault="00FF5C50" w:rsidP="00FB71C6">
      <w:pPr>
        <w:rPr>
          <w:b/>
        </w:rPr>
      </w:pPr>
      <w:r>
        <w:rPr>
          <w:b/>
        </w:rPr>
        <w:t>TEACHING</w:t>
      </w:r>
      <w:r w:rsidR="00EF768C">
        <w:rPr>
          <w:b/>
        </w:rPr>
        <w:t xml:space="preserve">: </w:t>
      </w:r>
      <w:r>
        <w:rPr>
          <w:b/>
        </w:rPr>
        <w:t>Courses taught at the University of Alberta</w:t>
      </w:r>
      <w:r w:rsidR="008E457B">
        <w:rPr>
          <w:b/>
        </w:rPr>
        <w:t xml:space="preserve"> </w:t>
      </w:r>
    </w:p>
    <w:p w:rsidR="00E23C15" w:rsidRDefault="00E23C15" w:rsidP="00FB71C6">
      <w:r>
        <w:t>MLCS 204 – Forms of Folklore</w:t>
      </w:r>
    </w:p>
    <w:p w:rsidR="003C2DF1" w:rsidRDefault="003C2DF1" w:rsidP="00FB71C6">
      <w:r>
        <w:t xml:space="preserve">MLCS 205 – </w:t>
      </w:r>
      <w:r w:rsidR="00E23C15">
        <w:t xml:space="preserve">The Study of </w:t>
      </w:r>
      <w:r>
        <w:t>Folklore</w:t>
      </w:r>
    </w:p>
    <w:p w:rsidR="00C60630" w:rsidRDefault="00C60630" w:rsidP="00FB71C6">
      <w:r>
        <w:t>MLCS 299 – Folklore and Animation</w:t>
      </w:r>
    </w:p>
    <w:p w:rsidR="007E1A08" w:rsidRDefault="007E1A08" w:rsidP="00FB71C6">
      <w:r>
        <w:t>MLCS 299 – Folklore and Film</w:t>
      </w:r>
    </w:p>
    <w:p w:rsidR="008E4AAC" w:rsidRDefault="008E4AAC" w:rsidP="00037B27">
      <w:r>
        <w:t>MLCS 399 – Cartoons, Politics, Folklore (</w:t>
      </w:r>
      <w:r w:rsidR="00037B27">
        <w:t>KIAS</w:t>
      </w:r>
      <w:r>
        <w:t xml:space="preserve"> seminar for undergraduates)</w:t>
      </w:r>
    </w:p>
    <w:p w:rsidR="007E1A08" w:rsidRDefault="007E1A08" w:rsidP="00037B27">
      <w:r>
        <w:t>MLCS 399 – Folklore and the Internet</w:t>
      </w:r>
    </w:p>
    <w:p w:rsidR="00720D18" w:rsidRDefault="00720D18" w:rsidP="00037B27">
      <w:r>
        <w:t>MLCS 405 – Studies in Contemporary Folklore</w:t>
      </w:r>
    </w:p>
    <w:p w:rsidR="003C2DF1" w:rsidRDefault="003C2DF1" w:rsidP="00FB71C6">
      <w:r>
        <w:t xml:space="preserve">MLCS 499 – Folklore and the Media </w:t>
      </w:r>
    </w:p>
    <w:p w:rsidR="00975B0B" w:rsidRDefault="00975B0B" w:rsidP="00FB71C6">
      <w:r>
        <w:t>MLCS 499 – Documenting Communities</w:t>
      </w:r>
    </w:p>
    <w:p w:rsidR="00975B0B" w:rsidRDefault="00975B0B" w:rsidP="00FB71C6">
      <w:r>
        <w:t>MLCS 599 – Independent Study in Folklore and the Media</w:t>
      </w:r>
    </w:p>
    <w:p w:rsidR="0047465D" w:rsidRDefault="0047465D" w:rsidP="0047465D">
      <w:r>
        <w:t>MLCS 631 (formerly UKR 631) – Folklore Theory</w:t>
      </w:r>
    </w:p>
    <w:p w:rsidR="0047465D" w:rsidRDefault="0047465D" w:rsidP="0047465D">
      <w:r>
        <w:t>MLCS 632 (formerly UKR 632) – Folklore Research Methods</w:t>
      </w:r>
    </w:p>
    <w:p w:rsidR="003C2DF1" w:rsidRDefault="003C2DF1" w:rsidP="00FB71C6">
      <w:r>
        <w:t xml:space="preserve">MLCS 699 – </w:t>
      </w:r>
      <w:smartTag w:uri="urn:schemas-microsoft-com:office:smarttags" w:element="City">
        <w:smartTag w:uri="urn:schemas-microsoft-com:office:smarttags" w:element="place">
          <w:r>
            <w:t>Readings</w:t>
          </w:r>
        </w:smartTag>
      </w:smartTag>
      <w:r>
        <w:t xml:space="preserve"> in Contemporary Folklore Theory </w:t>
      </w:r>
    </w:p>
    <w:p w:rsidR="007E1A08" w:rsidRDefault="007E1A08" w:rsidP="00FB71C6">
      <w:r>
        <w:t>SLAV 299 – Slavic Folklore and Mythology</w:t>
      </w:r>
    </w:p>
    <w:p w:rsidR="003C2DF1" w:rsidRDefault="003C2DF1" w:rsidP="00FB71C6">
      <w:r>
        <w:t>SLAV 697 – Reading</w:t>
      </w:r>
      <w:r w:rsidR="009E2598">
        <w:t>s</w:t>
      </w:r>
      <w:r>
        <w:t xml:space="preserve"> in </w:t>
      </w:r>
      <w:r w:rsidR="009E2598">
        <w:t xml:space="preserve">Soviet and </w:t>
      </w:r>
      <w:r>
        <w:t xml:space="preserve">Post-Soviet </w:t>
      </w:r>
      <w:r w:rsidR="009E2598">
        <w:t>Folklore</w:t>
      </w:r>
      <w:r>
        <w:t xml:space="preserve"> </w:t>
      </w:r>
    </w:p>
    <w:p w:rsidR="00F97643" w:rsidRDefault="00F97643" w:rsidP="00FB71C6">
      <w:r>
        <w:t>UKR 422/522 – Ukrainian Folk Song</w:t>
      </w:r>
    </w:p>
    <w:p w:rsidR="00600E6B" w:rsidRDefault="00600E6B" w:rsidP="00FB71C6">
      <w:r>
        <w:t xml:space="preserve">UKR 423/523 – Ukrainian Folk Prose </w:t>
      </w:r>
    </w:p>
    <w:p w:rsidR="00037591" w:rsidRPr="00600E6B" w:rsidRDefault="00037591" w:rsidP="00FB71C6">
      <w:r>
        <w:t>UKR 424/524 – Ukrainian Belief, first taught experimentally as UKR 499/697</w:t>
      </w:r>
    </w:p>
    <w:p w:rsidR="00FF5C50" w:rsidRDefault="00FF5C50" w:rsidP="00FB71C6">
      <w:r>
        <w:t>UKR 425/525 – Ukrainian Rites of Passage</w:t>
      </w:r>
    </w:p>
    <w:p w:rsidR="00FF5C50" w:rsidRDefault="00FF5C50" w:rsidP="00FB71C6">
      <w:r>
        <w:t>UKR 426/526 – Ukrainian Ca</w:t>
      </w:r>
      <w:r w:rsidR="003C2DF1">
        <w:t>lendar</w:t>
      </w:r>
      <w:r>
        <w:t xml:space="preserve"> Customs</w:t>
      </w:r>
    </w:p>
    <w:p w:rsidR="00FF5C50" w:rsidRDefault="00FF5C50" w:rsidP="00FB71C6">
      <w:r>
        <w:t xml:space="preserve">UKR 428/528 – Ukrainian Folk Art and Performance </w:t>
      </w:r>
    </w:p>
    <w:p w:rsidR="00775A3D" w:rsidRDefault="00775A3D" w:rsidP="00FB71C6">
      <w:r>
        <w:t>CSL 480 – Independent Study in Community Service Learning</w:t>
      </w:r>
    </w:p>
    <w:p w:rsidR="00FF5C50" w:rsidRDefault="00FF5C50" w:rsidP="00FB71C6">
      <w:r>
        <w:t xml:space="preserve">A list of courses taught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Virginia</w:t>
          </w:r>
        </w:smartTag>
      </w:smartTag>
      <w:r>
        <w:t xml:space="preserve"> available upon request</w:t>
      </w:r>
    </w:p>
    <w:p w:rsidR="008E457B" w:rsidRDefault="008E457B" w:rsidP="00FB71C6">
      <w:pPr>
        <w:rPr>
          <w:b/>
        </w:rPr>
      </w:pPr>
    </w:p>
    <w:p w:rsidR="00FF5C50" w:rsidRDefault="00FF5C50" w:rsidP="00FB71C6">
      <w:pPr>
        <w:rPr>
          <w:b/>
        </w:rPr>
      </w:pPr>
      <w:r w:rsidRPr="00FF5C50">
        <w:rPr>
          <w:b/>
        </w:rPr>
        <w:t>Doctoral dissertations</w:t>
      </w:r>
      <w:r w:rsidR="007224DF">
        <w:rPr>
          <w:b/>
        </w:rPr>
        <w:t xml:space="preserve"> </w:t>
      </w:r>
      <w:r w:rsidR="006608CB">
        <w:rPr>
          <w:b/>
        </w:rPr>
        <w:t xml:space="preserve">– University of Alberta </w:t>
      </w:r>
    </w:p>
    <w:p w:rsidR="00441904" w:rsidRDefault="00441904" w:rsidP="007224DF">
      <w:pPr>
        <w:ind w:left="720"/>
      </w:pPr>
      <w:proofErr w:type="spellStart"/>
      <w:r>
        <w:t>Mariya</w:t>
      </w:r>
      <w:proofErr w:type="spellEnd"/>
      <w:r>
        <w:t xml:space="preserve"> </w:t>
      </w:r>
      <w:proofErr w:type="spellStart"/>
      <w:r>
        <w:t>Lesiv</w:t>
      </w:r>
      <w:proofErr w:type="spellEnd"/>
      <w:r>
        <w:t xml:space="preserve"> (co-supervisor), PhD awarded 2011</w:t>
      </w:r>
    </w:p>
    <w:p w:rsidR="00666282" w:rsidRDefault="00666282" w:rsidP="007224DF">
      <w:pPr>
        <w:ind w:left="720"/>
      </w:pPr>
      <w:proofErr w:type="spellStart"/>
      <w:r>
        <w:t>Svitlana</w:t>
      </w:r>
      <w:proofErr w:type="spellEnd"/>
      <w:r>
        <w:t xml:space="preserve"> </w:t>
      </w:r>
      <w:proofErr w:type="spellStart"/>
      <w:r>
        <w:t>Kukharenko</w:t>
      </w:r>
      <w:proofErr w:type="spellEnd"/>
      <w:r>
        <w:t xml:space="preserve">, </w:t>
      </w:r>
      <w:r w:rsidR="00441904">
        <w:t xml:space="preserve">PhD </w:t>
      </w:r>
      <w:r>
        <w:t xml:space="preserve">awarded </w:t>
      </w:r>
      <w:r w:rsidR="00E23C15">
        <w:t>2010</w:t>
      </w:r>
      <w:r w:rsidR="00441904">
        <w:t>, MA awarded 2006</w:t>
      </w:r>
    </w:p>
    <w:p w:rsidR="007E1A08" w:rsidRDefault="007E1A08" w:rsidP="007224DF">
      <w:pPr>
        <w:ind w:firstLine="720"/>
      </w:pPr>
      <w:proofErr w:type="spellStart"/>
      <w:r>
        <w:t>Huseyin</w:t>
      </w:r>
      <w:proofErr w:type="spellEnd"/>
      <w:r>
        <w:t xml:space="preserve"> </w:t>
      </w:r>
      <w:proofErr w:type="spellStart"/>
      <w:r>
        <w:t>Oylupinar</w:t>
      </w:r>
      <w:proofErr w:type="spellEnd"/>
      <w:r>
        <w:t>, PhD awarded 2014</w:t>
      </w:r>
    </w:p>
    <w:p w:rsidR="007224DF" w:rsidRDefault="008643E8" w:rsidP="007224DF">
      <w:pPr>
        <w:ind w:firstLine="720"/>
      </w:pPr>
      <w:r>
        <w:t xml:space="preserve">Currently supervising </w:t>
      </w:r>
      <w:proofErr w:type="spellStart"/>
      <w:r>
        <w:t>Liljana</w:t>
      </w:r>
      <w:proofErr w:type="spellEnd"/>
      <w:r>
        <w:t xml:space="preserve"> </w:t>
      </w:r>
      <w:proofErr w:type="spellStart"/>
      <w:r>
        <w:t>Gulcev</w:t>
      </w:r>
      <w:proofErr w:type="spellEnd"/>
      <w:r>
        <w:t>, PhD candidate, Media Studies</w:t>
      </w:r>
    </w:p>
    <w:p w:rsidR="007224DF" w:rsidRDefault="007224DF" w:rsidP="00FB71C6">
      <w:pPr>
        <w:rPr>
          <w:b/>
        </w:rPr>
      </w:pPr>
      <w:r w:rsidRPr="00FF5C50">
        <w:rPr>
          <w:b/>
        </w:rPr>
        <w:t>Masters theses</w:t>
      </w:r>
      <w:r>
        <w:rPr>
          <w:b/>
        </w:rPr>
        <w:t xml:space="preserve"> - </w:t>
      </w:r>
      <w:r w:rsidRPr="007224DF">
        <w:rPr>
          <w:b/>
        </w:rPr>
        <w:t>University of Alberta</w:t>
      </w:r>
      <w:r>
        <w:rPr>
          <w:b/>
        </w:rPr>
        <w:t xml:space="preserve"> </w:t>
      </w:r>
    </w:p>
    <w:p w:rsidR="00EB0EC4" w:rsidRDefault="00EB0EC4" w:rsidP="007224DF">
      <w:pPr>
        <w:ind w:firstLine="720"/>
      </w:pPr>
      <w:r>
        <w:t xml:space="preserve">Victoria Shevchenko, MA awarded 2012. </w:t>
      </w:r>
    </w:p>
    <w:p w:rsidR="008E4AAC" w:rsidRDefault="008E4AAC" w:rsidP="007224DF">
      <w:pPr>
        <w:ind w:firstLine="720"/>
      </w:pPr>
      <w:r>
        <w:lastRenderedPageBreak/>
        <w:t xml:space="preserve">Maryna </w:t>
      </w:r>
      <w:proofErr w:type="spellStart"/>
      <w:r>
        <w:t>Chernyavska</w:t>
      </w:r>
      <w:proofErr w:type="spellEnd"/>
      <w:r>
        <w:t>, MA awarded 2012</w:t>
      </w:r>
    </w:p>
    <w:p w:rsidR="007E1A08" w:rsidRDefault="008E4AAC" w:rsidP="007224DF">
      <w:pPr>
        <w:ind w:firstLine="720"/>
      </w:pPr>
      <w:proofErr w:type="spellStart"/>
      <w:r>
        <w:t>Myroslava</w:t>
      </w:r>
      <w:proofErr w:type="spellEnd"/>
      <w:r>
        <w:t xml:space="preserve"> </w:t>
      </w:r>
      <w:proofErr w:type="spellStart"/>
      <w:r>
        <w:t>Uniat</w:t>
      </w:r>
      <w:proofErr w:type="spellEnd"/>
      <w:r>
        <w:t>, MA awarded 2013</w:t>
      </w:r>
    </w:p>
    <w:p w:rsidR="00FF5C50" w:rsidRPr="009318DE" w:rsidRDefault="00FF5C50" w:rsidP="00FB71C6">
      <w:pPr>
        <w:rPr>
          <w:b/>
          <w:i/>
        </w:rPr>
      </w:pPr>
      <w:r w:rsidRPr="009318DE">
        <w:rPr>
          <w:b/>
          <w:i/>
        </w:rPr>
        <w:t>Doctoral dissertation committees, University of Alberta</w:t>
      </w:r>
      <w:r w:rsidR="007224DF">
        <w:rPr>
          <w:b/>
          <w:i/>
        </w:rPr>
        <w:t xml:space="preserve"> </w:t>
      </w:r>
    </w:p>
    <w:p w:rsidR="00FF5C50" w:rsidRDefault="00FF5C50" w:rsidP="004542BF">
      <w:pPr>
        <w:ind w:left="720"/>
      </w:pPr>
      <w:proofErr w:type="spellStart"/>
      <w:r>
        <w:t>Sogu</w:t>
      </w:r>
      <w:proofErr w:type="spellEnd"/>
      <w:r>
        <w:t xml:space="preserve"> Hong</w:t>
      </w:r>
      <w:r w:rsidR="00F33DD4">
        <w:t xml:space="preserve"> </w:t>
      </w:r>
    </w:p>
    <w:p w:rsidR="00FF5C50" w:rsidRDefault="00FF5C50" w:rsidP="004542BF">
      <w:pPr>
        <w:ind w:left="720"/>
      </w:pPr>
      <w:r>
        <w:t>Monica Jensen</w:t>
      </w:r>
    </w:p>
    <w:p w:rsidR="00EB0EC4" w:rsidRDefault="00EB0EC4" w:rsidP="004542BF">
      <w:pPr>
        <w:ind w:left="720"/>
      </w:pPr>
      <w:r>
        <w:t xml:space="preserve">Roman </w:t>
      </w:r>
      <w:proofErr w:type="spellStart"/>
      <w:r>
        <w:t>Shiyan</w:t>
      </w:r>
      <w:proofErr w:type="spellEnd"/>
      <w:r>
        <w:t xml:space="preserve"> </w:t>
      </w:r>
    </w:p>
    <w:p w:rsidR="00F33DD4" w:rsidRDefault="00EB0EC4" w:rsidP="004542BF">
      <w:pPr>
        <w:ind w:left="720"/>
      </w:pPr>
      <w:proofErr w:type="spellStart"/>
      <w:r>
        <w:t>Nadya</w:t>
      </w:r>
      <w:proofErr w:type="spellEnd"/>
      <w:r>
        <w:t xml:space="preserve"> </w:t>
      </w:r>
      <w:proofErr w:type="spellStart"/>
      <w:r>
        <w:t>Foty</w:t>
      </w:r>
      <w:proofErr w:type="spellEnd"/>
    </w:p>
    <w:p w:rsidR="00675884" w:rsidRDefault="00675884" w:rsidP="004542BF">
      <w:pPr>
        <w:ind w:left="720"/>
      </w:pPr>
      <w:r>
        <w:t xml:space="preserve">Joy </w:t>
      </w:r>
      <w:proofErr w:type="spellStart"/>
      <w:r>
        <w:t>Domoskoff</w:t>
      </w:r>
      <w:proofErr w:type="spellEnd"/>
    </w:p>
    <w:p w:rsidR="00FF5C50" w:rsidRPr="009318DE" w:rsidRDefault="00A76470" w:rsidP="00FB71C6">
      <w:pPr>
        <w:rPr>
          <w:b/>
          <w:i/>
        </w:rPr>
      </w:pPr>
      <w:r w:rsidRPr="009318DE">
        <w:rPr>
          <w:b/>
          <w:i/>
        </w:rPr>
        <w:t xml:space="preserve">Masters </w:t>
      </w:r>
      <w:r w:rsidR="00FF5C50" w:rsidRPr="009318DE">
        <w:rPr>
          <w:b/>
          <w:i/>
        </w:rPr>
        <w:t>committees, University of Alberta</w:t>
      </w:r>
    </w:p>
    <w:p w:rsidR="00FF5C50" w:rsidRDefault="00FF5C50" w:rsidP="004542BF">
      <w:pPr>
        <w:ind w:left="720"/>
      </w:pPr>
      <w:r>
        <w:t xml:space="preserve">Vita </w:t>
      </w:r>
      <w:proofErr w:type="spellStart"/>
      <w:r>
        <w:t>Holoborodko</w:t>
      </w:r>
      <w:proofErr w:type="spellEnd"/>
    </w:p>
    <w:p w:rsidR="00F33DD4" w:rsidRDefault="00F33DD4" w:rsidP="004542BF">
      <w:pPr>
        <w:ind w:left="720"/>
      </w:pPr>
      <w:proofErr w:type="spellStart"/>
      <w:r>
        <w:t>Mariya</w:t>
      </w:r>
      <w:proofErr w:type="spellEnd"/>
      <w:r>
        <w:t xml:space="preserve"> </w:t>
      </w:r>
      <w:proofErr w:type="spellStart"/>
      <w:r>
        <w:t>Lesiv</w:t>
      </w:r>
      <w:proofErr w:type="spellEnd"/>
    </w:p>
    <w:p w:rsidR="00A76470" w:rsidRDefault="00A76470" w:rsidP="004542BF">
      <w:pPr>
        <w:ind w:left="720"/>
      </w:pPr>
      <w:r>
        <w:t xml:space="preserve">Katherine </w:t>
      </w:r>
      <w:proofErr w:type="spellStart"/>
      <w:r>
        <w:t>Bily</w:t>
      </w:r>
      <w:proofErr w:type="spellEnd"/>
    </w:p>
    <w:p w:rsidR="00590180" w:rsidRDefault="003C2DF1" w:rsidP="004542BF">
      <w:pPr>
        <w:ind w:left="720"/>
      </w:pPr>
      <w:r>
        <w:t xml:space="preserve">Gregory </w:t>
      </w:r>
      <w:proofErr w:type="spellStart"/>
      <w:r>
        <w:t>Borowetz</w:t>
      </w:r>
      <w:proofErr w:type="spellEnd"/>
      <w:r w:rsidR="00590180" w:rsidRPr="00590180">
        <w:t xml:space="preserve"> </w:t>
      </w:r>
    </w:p>
    <w:p w:rsidR="003C2DF1" w:rsidRDefault="00590180" w:rsidP="004542BF">
      <w:pPr>
        <w:ind w:left="720"/>
      </w:pPr>
      <w:r>
        <w:t xml:space="preserve">Maureen </w:t>
      </w:r>
      <w:proofErr w:type="spellStart"/>
      <w:r>
        <w:t>Stefaniuk</w:t>
      </w:r>
      <w:proofErr w:type="spellEnd"/>
    </w:p>
    <w:p w:rsidR="00590180" w:rsidRDefault="00590180" w:rsidP="004542BF">
      <w:pPr>
        <w:ind w:left="720"/>
      </w:pPr>
      <w:r>
        <w:t>Vincent Rees</w:t>
      </w:r>
    </w:p>
    <w:p w:rsidR="007E1A08" w:rsidRDefault="007E1A08" w:rsidP="004542BF">
      <w:pPr>
        <w:ind w:left="720"/>
      </w:pPr>
      <w:r>
        <w:t>Win F</w:t>
      </w:r>
      <w:r w:rsidR="004F76C2">
        <w:t>u</w:t>
      </w:r>
    </w:p>
    <w:p w:rsidR="00775A3D" w:rsidRDefault="00775A3D" w:rsidP="004542BF">
      <w:pPr>
        <w:ind w:left="720"/>
      </w:pPr>
      <w:proofErr w:type="spellStart"/>
      <w:r>
        <w:t>Kateryna</w:t>
      </w:r>
      <w:proofErr w:type="spellEnd"/>
      <w:r>
        <w:t xml:space="preserve"> </w:t>
      </w:r>
      <w:proofErr w:type="spellStart"/>
      <w:r>
        <w:t>Kod</w:t>
      </w:r>
      <w:proofErr w:type="spellEnd"/>
    </w:p>
    <w:p w:rsidR="00775A3D" w:rsidRDefault="00775A3D" w:rsidP="004542BF">
      <w:pPr>
        <w:ind w:left="720"/>
      </w:pPr>
      <w:r>
        <w:t xml:space="preserve">Larisa </w:t>
      </w:r>
      <w:proofErr w:type="spellStart"/>
      <w:r>
        <w:t>Cheladyn</w:t>
      </w:r>
      <w:proofErr w:type="spellEnd"/>
    </w:p>
    <w:p w:rsidR="008643E8" w:rsidRDefault="008643E8" w:rsidP="004542BF">
      <w:pPr>
        <w:ind w:left="720"/>
      </w:pPr>
    </w:p>
    <w:p w:rsidR="00FF5C50" w:rsidRDefault="00FF5C50" w:rsidP="00FF5C50">
      <w:r>
        <w:rPr>
          <w:b/>
          <w:bCs/>
        </w:rPr>
        <w:t xml:space="preserve">Doctoral Dissertations Supervised at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University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Virginia</w:t>
          </w:r>
        </w:smartTag>
      </w:smartTag>
    </w:p>
    <w:p w:rsidR="00FF5C50" w:rsidRDefault="00FF5C50" w:rsidP="004542BF">
      <w:pPr>
        <w:ind w:left="720"/>
      </w:pPr>
      <w:proofErr w:type="spellStart"/>
      <w:r>
        <w:t>Madhu</w:t>
      </w:r>
      <w:proofErr w:type="spellEnd"/>
      <w:r>
        <w:t xml:space="preserve"> Malik</w:t>
      </w:r>
    </w:p>
    <w:p w:rsidR="00FF5C50" w:rsidRDefault="00FF5C50" w:rsidP="004542BF">
      <w:pPr>
        <w:ind w:left="720"/>
      </w:pPr>
      <w:r>
        <w:t xml:space="preserve">Jeannette </w:t>
      </w:r>
      <w:proofErr w:type="spellStart"/>
      <w:r>
        <w:t>Lacoss</w:t>
      </w:r>
      <w:proofErr w:type="spellEnd"/>
      <w:r>
        <w:t xml:space="preserve"> </w:t>
      </w:r>
    </w:p>
    <w:p w:rsidR="00FF5C50" w:rsidRDefault="00FF5C50" w:rsidP="004542BF">
      <w:pPr>
        <w:ind w:left="720"/>
      </w:pPr>
      <w:r>
        <w:t xml:space="preserve">Philippa </w:t>
      </w:r>
      <w:proofErr w:type="spellStart"/>
      <w:r>
        <w:t>Rappoport</w:t>
      </w:r>
      <w:proofErr w:type="spellEnd"/>
    </w:p>
    <w:p w:rsidR="00FF5C50" w:rsidRDefault="004542BF" w:rsidP="004542BF">
      <w:pPr>
        <w:ind w:left="720"/>
      </w:pPr>
      <w:r>
        <w:t>Anne Marie Ingram</w:t>
      </w:r>
    </w:p>
    <w:p w:rsidR="00FF5C50" w:rsidRDefault="00FF5C50" w:rsidP="004542BF">
      <w:pPr>
        <w:ind w:left="720"/>
      </w:pPr>
      <w:r>
        <w:t>Christopher</w:t>
      </w:r>
      <w:r w:rsidR="008643E8">
        <w:t xml:space="preserve"> Franz</w:t>
      </w:r>
      <w:r>
        <w:t xml:space="preserve"> </w:t>
      </w:r>
      <w:proofErr w:type="spellStart"/>
      <w:r>
        <w:t>Rahe</w:t>
      </w:r>
      <w:proofErr w:type="spellEnd"/>
    </w:p>
    <w:p w:rsidR="00EF768C" w:rsidRDefault="00EF768C" w:rsidP="00FF5C50"/>
    <w:p w:rsidR="00F53E5C" w:rsidRDefault="00F53E5C" w:rsidP="00FF5C50">
      <w:pPr>
        <w:rPr>
          <w:b/>
          <w:bCs/>
        </w:rPr>
      </w:pPr>
      <w:r>
        <w:rPr>
          <w:b/>
          <w:bCs/>
        </w:rPr>
        <w:t>Additional supervisory work:</w:t>
      </w:r>
    </w:p>
    <w:p w:rsidR="00F53E5C" w:rsidRDefault="00F53E5C" w:rsidP="00F53E5C">
      <w:r w:rsidRPr="00F53E5C">
        <w:rPr>
          <w:bCs/>
        </w:rPr>
        <w:t>S</w:t>
      </w:r>
      <w:r w:rsidR="008E4AAC" w:rsidRPr="00F53E5C">
        <w:rPr>
          <w:bCs/>
        </w:rPr>
        <w:t xml:space="preserve">upervised </w:t>
      </w:r>
      <w:proofErr w:type="gramStart"/>
      <w:r w:rsidR="008E4AAC" w:rsidRPr="00F53E5C">
        <w:rPr>
          <w:bCs/>
        </w:rPr>
        <w:t>7</w:t>
      </w:r>
      <w:proofErr w:type="gramEnd"/>
      <w:r w:rsidR="008E4AAC" w:rsidRPr="00F53E5C">
        <w:rPr>
          <w:bCs/>
        </w:rPr>
        <w:t xml:space="preserve"> </w:t>
      </w:r>
      <w:r>
        <w:rPr>
          <w:bCs/>
        </w:rPr>
        <w:t>Masters t</w:t>
      </w:r>
      <w:r w:rsidR="00FF5C50" w:rsidRPr="00F53E5C">
        <w:rPr>
          <w:bCs/>
        </w:rPr>
        <w:t xml:space="preserve">heses </w:t>
      </w:r>
      <w:r>
        <w:t xml:space="preserve">and served on committees for the Departments of Slavic Languages and Literatures, History, French, and Sociology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Virginia</w:t>
          </w:r>
        </w:smartTag>
      </w:smartTag>
      <w:r>
        <w:t>.</w:t>
      </w:r>
    </w:p>
    <w:p w:rsidR="0095365D" w:rsidRPr="003C2DF1" w:rsidRDefault="0095365D" w:rsidP="00FB71C6">
      <w:r>
        <w:t>Served as outsider r</w:t>
      </w:r>
      <w:r w:rsidR="00F53E5C">
        <w:t>eade</w:t>
      </w:r>
      <w:r>
        <w:t>r for the University of Maryland, Th</w:t>
      </w:r>
      <w:r w:rsidR="00DB4B59">
        <w:t>e Ukrainian Academy of Sciences</w:t>
      </w:r>
      <w:r w:rsidR="00C60630">
        <w:t xml:space="preserve">, </w:t>
      </w:r>
      <w:r w:rsidR="00775A3D">
        <w:t xml:space="preserve">and </w:t>
      </w:r>
      <w:r w:rsidR="00C60630">
        <w:t>Ivano-Frankivsk Technical University</w:t>
      </w:r>
      <w:r w:rsidR="00DB4B59">
        <w:t>.</w:t>
      </w:r>
    </w:p>
    <w:sectPr w:rsidR="0095365D" w:rsidRPr="003C2DF1" w:rsidSect="009740F3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AD" w:rsidRDefault="006544AD">
      <w:r>
        <w:separator/>
      </w:r>
    </w:p>
  </w:endnote>
  <w:endnote w:type="continuationSeparator" w:id="0">
    <w:p w:rsidR="006544AD" w:rsidRDefault="0065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80" w:rsidRDefault="00D44326" w:rsidP="00B03C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2C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2C80" w:rsidRDefault="00AC2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80" w:rsidRDefault="00D44326" w:rsidP="00B03C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2C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CF9">
      <w:rPr>
        <w:rStyle w:val="PageNumber"/>
        <w:noProof/>
      </w:rPr>
      <w:t>8</w:t>
    </w:r>
    <w:r>
      <w:rPr>
        <w:rStyle w:val="PageNumber"/>
      </w:rPr>
      <w:fldChar w:fldCharType="end"/>
    </w:r>
  </w:p>
  <w:p w:rsidR="00AC2C80" w:rsidRDefault="00AC2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AD" w:rsidRDefault="006544AD">
      <w:r>
        <w:separator/>
      </w:r>
    </w:p>
  </w:footnote>
  <w:footnote w:type="continuationSeparator" w:id="0">
    <w:p w:rsidR="006544AD" w:rsidRDefault="0065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0E64"/>
    <w:multiLevelType w:val="hybridMultilevel"/>
    <w:tmpl w:val="A336F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62F6"/>
    <w:multiLevelType w:val="hybridMultilevel"/>
    <w:tmpl w:val="DF820F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250F3C"/>
    <w:multiLevelType w:val="hybridMultilevel"/>
    <w:tmpl w:val="21760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0595F"/>
    <w:multiLevelType w:val="hybridMultilevel"/>
    <w:tmpl w:val="BF0A95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E60D7C"/>
    <w:multiLevelType w:val="hybridMultilevel"/>
    <w:tmpl w:val="C6F2EFAA"/>
    <w:lvl w:ilvl="0" w:tplc="92347D5C">
      <w:start w:val="1996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DD"/>
    <w:rsid w:val="0000268B"/>
    <w:rsid w:val="00004187"/>
    <w:rsid w:val="000075C3"/>
    <w:rsid w:val="00012304"/>
    <w:rsid w:val="00012430"/>
    <w:rsid w:val="00012645"/>
    <w:rsid w:val="00012B59"/>
    <w:rsid w:val="00013972"/>
    <w:rsid w:val="00015117"/>
    <w:rsid w:val="000235F2"/>
    <w:rsid w:val="00023ADD"/>
    <w:rsid w:val="00023C1A"/>
    <w:rsid w:val="0002432B"/>
    <w:rsid w:val="00025F83"/>
    <w:rsid w:val="00032676"/>
    <w:rsid w:val="00037591"/>
    <w:rsid w:val="00037B27"/>
    <w:rsid w:val="0004268E"/>
    <w:rsid w:val="00043087"/>
    <w:rsid w:val="00055D4E"/>
    <w:rsid w:val="000601BD"/>
    <w:rsid w:val="000604BA"/>
    <w:rsid w:val="000611A4"/>
    <w:rsid w:val="00063A17"/>
    <w:rsid w:val="00064CAF"/>
    <w:rsid w:val="00065187"/>
    <w:rsid w:val="000712C1"/>
    <w:rsid w:val="00071F11"/>
    <w:rsid w:val="00072214"/>
    <w:rsid w:val="00072FD5"/>
    <w:rsid w:val="00072FF7"/>
    <w:rsid w:val="000747F4"/>
    <w:rsid w:val="000809EB"/>
    <w:rsid w:val="000823E4"/>
    <w:rsid w:val="000824CD"/>
    <w:rsid w:val="0008456D"/>
    <w:rsid w:val="00085EDA"/>
    <w:rsid w:val="00086A24"/>
    <w:rsid w:val="00087D44"/>
    <w:rsid w:val="00090096"/>
    <w:rsid w:val="00091A1A"/>
    <w:rsid w:val="00092205"/>
    <w:rsid w:val="000934B7"/>
    <w:rsid w:val="0009707F"/>
    <w:rsid w:val="000A3816"/>
    <w:rsid w:val="000B0E40"/>
    <w:rsid w:val="000B2306"/>
    <w:rsid w:val="000B4F7C"/>
    <w:rsid w:val="000B5911"/>
    <w:rsid w:val="000B5D85"/>
    <w:rsid w:val="000B6AE3"/>
    <w:rsid w:val="000C16DE"/>
    <w:rsid w:val="000C19DD"/>
    <w:rsid w:val="000C1C8D"/>
    <w:rsid w:val="000C2561"/>
    <w:rsid w:val="000C3C57"/>
    <w:rsid w:val="000C3F28"/>
    <w:rsid w:val="000C513D"/>
    <w:rsid w:val="000C5786"/>
    <w:rsid w:val="000C5A33"/>
    <w:rsid w:val="000D046C"/>
    <w:rsid w:val="000D1F7D"/>
    <w:rsid w:val="000D4E4D"/>
    <w:rsid w:val="000E0772"/>
    <w:rsid w:val="000E11AA"/>
    <w:rsid w:val="000E439F"/>
    <w:rsid w:val="000E4A71"/>
    <w:rsid w:val="000E4DBC"/>
    <w:rsid w:val="000F2F7A"/>
    <w:rsid w:val="000F44F5"/>
    <w:rsid w:val="000F50C5"/>
    <w:rsid w:val="000F59F2"/>
    <w:rsid w:val="000F5B7D"/>
    <w:rsid w:val="000F7795"/>
    <w:rsid w:val="001014C5"/>
    <w:rsid w:val="00102226"/>
    <w:rsid w:val="0010237B"/>
    <w:rsid w:val="00105186"/>
    <w:rsid w:val="00105929"/>
    <w:rsid w:val="00105A97"/>
    <w:rsid w:val="00107036"/>
    <w:rsid w:val="001073F9"/>
    <w:rsid w:val="00107881"/>
    <w:rsid w:val="0011002C"/>
    <w:rsid w:val="001113EF"/>
    <w:rsid w:val="001119A1"/>
    <w:rsid w:val="001127BF"/>
    <w:rsid w:val="001133E6"/>
    <w:rsid w:val="001137B0"/>
    <w:rsid w:val="0011497C"/>
    <w:rsid w:val="001150AB"/>
    <w:rsid w:val="001227AC"/>
    <w:rsid w:val="00123945"/>
    <w:rsid w:val="00124D5E"/>
    <w:rsid w:val="00130048"/>
    <w:rsid w:val="00133A56"/>
    <w:rsid w:val="00134B5B"/>
    <w:rsid w:val="00135420"/>
    <w:rsid w:val="001375BE"/>
    <w:rsid w:val="001378F2"/>
    <w:rsid w:val="0014491D"/>
    <w:rsid w:val="0014581E"/>
    <w:rsid w:val="00151FDC"/>
    <w:rsid w:val="0015431C"/>
    <w:rsid w:val="001579E0"/>
    <w:rsid w:val="00157C77"/>
    <w:rsid w:val="001631A9"/>
    <w:rsid w:val="00164D95"/>
    <w:rsid w:val="00170B6D"/>
    <w:rsid w:val="00174A37"/>
    <w:rsid w:val="0017522E"/>
    <w:rsid w:val="0017524E"/>
    <w:rsid w:val="0017713E"/>
    <w:rsid w:val="00177A24"/>
    <w:rsid w:val="00181203"/>
    <w:rsid w:val="001828BD"/>
    <w:rsid w:val="0018379B"/>
    <w:rsid w:val="00183C27"/>
    <w:rsid w:val="0018620C"/>
    <w:rsid w:val="0019075F"/>
    <w:rsid w:val="00191379"/>
    <w:rsid w:val="00193B28"/>
    <w:rsid w:val="0019441F"/>
    <w:rsid w:val="00194DE4"/>
    <w:rsid w:val="00195360"/>
    <w:rsid w:val="001964E0"/>
    <w:rsid w:val="00196D06"/>
    <w:rsid w:val="001976D4"/>
    <w:rsid w:val="001A11F8"/>
    <w:rsid w:val="001A1889"/>
    <w:rsid w:val="001A2666"/>
    <w:rsid w:val="001A390A"/>
    <w:rsid w:val="001A6A10"/>
    <w:rsid w:val="001A7E23"/>
    <w:rsid w:val="001B09FF"/>
    <w:rsid w:val="001B4BFF"/>
    <w:rsid w:val="001B5EB1"/>
    <w:rsid w:val="001C1679"/>
    <w:rsid w:val="001C1DE2"/>
    <w:rsid w:val="001C2124"/>
    <w:rsid w:val="001D0FF9"/>
    <w:rsid w:val="001D49B4"/>
    <w:rsid w:val="001D7682"/>
    <w:rsid w:val="001E2832"/>
    <w:rsid w:val="001E2BD0"/>
    <w:rsid w:val="001E3FAD"/>
    <w:rsid w:val="001E53EA"/>
    <w:rsid w:val="001E6CFD"/>
    <w:rsid w:val="001E7A32"/>
    <w:rsid w:val="001F09FF"/>
    <w:rsid w:val="001F2338"/>
    <w:rsid w:val="001F359E"/>
    <w:rsid w:val="001F4E04"/>
    <w:rsid w:val="001F7366"/>
    <w:rsid w:val="00202181"/>
    <w:rsid w:val="00202C08"/>
    <w:rsid w:val="00202CC5"/>
    <w:rsid w:val="00207A24"/>
    <w:rsid w:val="00212869"/>
    <w:rsid w:val="002143CE"/>
    <w:rsid w:val="00215C5B"/>
    <w:rsid w:val="00217743"/>
    <w:rsid w:val="00222349"/>
    <w:rsid w:val="0022321A"/>
    <w:rsid w:val="00223AA0"/>
    <w:rsid w:val="00223F34"/>
    <w:rsid w:val="00223FDF"/>
    <w:rsid w:val="00224672"/>
    <w:rsid w:val="002262CC"/>
    <w:rsid w:val="00226BC8"/>
    <w:rsid w:val="002339FB"/>
    <w:rsid w:val="0023522F"/>
    <w:rsid w:val="002366DF"/>
    <w:rsid w:val="002402E4"/>
    <w:rsid w:val="002407C1"/>
    <w:rsid w:val="0024148C"/>
    <w:rsid w:val="00242DE8"/>
    <w:rsid w:val="00243155"/>
    <w:rsid w:val="00244284"/>
    <w:rsid w:val="00246827"/>
    <w:rsid w:val="002524AB"/>
    <w:rsid w:val="00253B8F"/>
    <w:rsid w:val="002572FC"/>
    <w:rsid w:val="002579CD"/>
    <w:rsid w:val="00260786"/>
    <w:rsid w:val="00261934"/>
    <w:rsid w:val="0026266B"/>
    <w:rsid w:val="00262934"/>
    <w:rsid w:val="002654B6"/>
    <w:rsid w:val="00267A4C"/>
    <w:rsid w:val="00271DD6"/>
    <w:rsid w:val="002767F6"/>
    <w:rsid w:val="00280106"/>
    <w:rsid w:val="00281D1F"/>
    <w:rsid w:val="0028394C"/>
    <w:rsid w:val="0028487D"/>
    <w:rsid w:val="002875BF"/>
    <w:rsid w:val="00293446"/>
    <w:rsid w:val="002955CE"/>
    <w:rsid w:val="00296C80"/>
    <w:rsid w:val="002970D4"/>
    <w:rsid w:val="002A3B03"/>
    <w:rsid w:val="002A53DA"/>
    <w:rsid w:val="002A6915"/>
    <w:rsid w:val="002B1800"/>
    <w:rsid w:val="002B1931"/>
    <w:rsid w:val="002B2E8B"/>
    <w:rsid w:val="002B57BB"/>
    <w:rsid w:val="002B6A3E"/>
    <w:rsid w:val="002B7621"/>
    <w:rsid w:val="002C0605"/>
    <w:rsid w:val="002C0975"/>
    <w:rsid w:val="002C22B9"/>
    <w:rsid w:val="002C6B3C"/>
    <w:rsid w:val="002C7386"/>
    <w:rsid w:val="002D13C9"/>
    <w:rsid w:val="002D209C"/>
    <w:rsid w:val="002D2234"/>
    <w:rsid w:val="002D27C4"/>
    <w:rsid w:val="002D4063"/>
    <w:rsid w:val="002D5985"/>
    <w:rsid w:val="002D5E50"/>
    <w:rsid w:val="002E3CE9"/>
    <w:rsid w:val="002E4BD3"/>
    <w:rsid w:val="002E536A"/>
    <w:rsid w:val="002E6658"/>
    <w:rsid w:val="002E7744"/>
    <w:rsid w:val="002F0FD8"/>
    <w:rsid w:val="002F3971"/>
    <w:rsid w:val="002F3C42"/>
    <w:rsid w:val="002F525A"/>
    <w:rsid w:val="002F5705"/>
    <w:rsid w:val="002F5AC4"/>
    <w:rsid w:val="002F74B9"/>
    <w:rsid w:val="003043FC"/>
    <w:rsid w:val="0030455C"/>
    <w:rsid w:val="003046CD"/>
    <w:rsid w:val="00305345"/>
    <w:rsid w:val="003065C8"/>
    <w:rsid w:val="00307A30"/>
    <w:rsid w:val="00311B18"/>
    <w:rsid w:val="00311C9C"/>
    <w:rsid w:val="0031208C"/>
    <w:rsid w:val="00312CAB"/>
    <w:rsid w:val="00313066"/>
    <w:rsid w:val="00322976"/>
    <w:rsid w:val="00323036"/>
    <w:rsid w:val="00323C1D"/>
    <w:rsid w:val="00323C4B"/>
    <w:rsid w:val="00330541"/>
    <w:rsid w:val="00333445"/>
    <w:rsid w:val="003341D7"/>
    <w:rsid w:val="0033499C"/>
    <w:rsid w:val="0033631E"/>
    <w:rsid w:val="00336B5D"/>
    <w:rsid w:val="003404C2"/>
    <w:rsid w:val="00340C76"/>
    <w:rsid w:val="003423EC"/>
    <w:rsid w:val="00344DB3"/>
    <w:rsid w:val="00346528"/>
    <w:rsid w:val="00346E2C"/>
    <w:rsid w:val="00354069"/>
    <w:rsid w:val="003564B3"/>
    <w:rsid w:val="003569E0"/>
    <w:rsid w:val="00357A3A"/>
    <w:rsid w:val="00360289"/>
    <w:rsid w:val="003630DA"/>
    <w:rsid w:val="00366BFB"/>
    <w:rsid w:val="00367076"/>
    <w:rsid w:val="00367AE5"/>
    <w:rsid w:val="0037350E"/>
    <w:rsid w:val="003758A1"/>
    <w:rsid w:val="00377A17"/>
    <w:rsid w:val="00384756"/>
    <w:rsid w:val="00393492"/>
    <w:rsid w:val="00394B40"/>
    <w:rsid w:val="0039542F"/>
    <w:rsid w:val="00397B16"/>
    <w:rsid w:val="003A156D"/>
    <w:rsid w:val="003A1707"/>
    <w:rsid w:val="003A28F6"/>
    <w:rsid w:val="003A36CE"/>
    <w:rsid w:val="003A3CF9"/>
    <w:rsid w:val="003A4482"/>
    <w:rsid w:val="003A6872"/>
    <w:rsid w:val="003A7048"/>
    <w:rsid w:val="003A71BA"/>
    <w:rsid w:val="003B227C"/>
    <w:rsid w:val="003B2B30"/>
    <w:rsid w:val="003C14B0"/>
    <w:rsid w:val="003C2DF1"/>
    <w:rsid w:val="003C4FBC"/>
    <w:rsid w:val="003C50AA"/>
    <w:rsid w:val="003C552E"/>
    <w:rsid w:val="003C7A3C"/>
    <w:rsid w:val="003D27B5"/>
    <w:rsid w:val="003D62BA"/>
    <w:rsid w:val="003D6EC6"/>
    <w:rsid w:val="003D7355"/>
    <w:rsid w:val="003D7AAD"/>
    <w:rsid w:val="003E1EE4"/>
    <w:rsid w:val="003E69A6"/>
    <w:rsid w:val="003F1D4A"/>
    <w:rsid w:val="003F3FDD"/>
    <w:rsid w:val="003F5FA6"/>
    <w:rsid w:val="003F7268"/>
    <w:rsid w:val="00400461"/>
    <w:rsid w:val="0040285E"/>
    <w:rsid w:val="0040769A"/>
    <w:rsid w:val="004079C3"/>
    <w:rsid w:val="00407BEB"/>
    <w:rsid w:val="0041044F"/>
    <w:rsid w:val="004123C5"/>
    <w:rsid w:val="00414583"/>
    <w:rsid w:val="00415BC0"/>
    <w:rsid w:val="00416ED4"/>
    <w:rsid w:val="00421CA9"/>
    <w:rsid w:val="004238D7"/>
    <w:rsid w:val="004240EC"/>
    <w:rsid w:val="00425DE1"/>
    <w:rsid w:val="00427274"/>
    <w:rsid w:val="00427F9F"/>
    <w:rsid w:val="0043130E"/>
    <w:rsid w:val="004317A1"/>
    <w:rsid w:val="004357AA"/>
    <w:rsid w:val="00436FB1"/>
    <w:rsid w:val="00441904"/>
    <w:rsid w:val="00443454"/>
    <w:rsid w:val="00444399"/>
    <w:rsid w:val="0045113C"/>
    <w:rsid w:val="00451D98"/>
    <w:rsid w:val="00451FA0"/>
    <w:rsid w:val="0045226A"/>
    <w:rsid w:val="004539BB"/>
    <w:rsid w:val="004542BF"/>
    <w:rsid w:val="004543D3"/>
    <w:rsid w:val="0045441F"/>
    <w:rsid w:val="0046062F"/>
    <w:rsid w:val="00460897"/>
    <w:rsid w:val="00460CFF"/>
    <w:rsid w:val="00464039"/>
    <w:rsid w:val="00465069"/>
    <w:rsid w:val="004671D3"/>
    <w:rsid w:val="0046787F"/>
    <w:rsid w:val="004717BD"/>
    <w:rsid w:val="0047465D"/>
    <w:rsid w:val="00480330"/>
    <w:rsid w:val="00485FCE"/>
    <w:rsid w:val="004900C1"/>
    <w:rsid w:val="004A1372"/>
    <w:rsid w:val="004A13E2"/>
    <w:rsid w:val="004A20E1"/>
    <w:rsid w:val="004A4970"/>
    <w:rsid w:val="004A63AA"/>
    <w:rsid w:val="004A657A"/>
    <w:rsid w:val="004B5622"/>
    <w:rsid w:val="004B5F25"/>
    <w:rsid w:val="004B6520"/>
    <w:rsid w:val="004B67D6"/>
    <w:rsid w:val="004C0C35"/>
    <w:rsid w:val="004C5493"/>
    <w:rsid w:val="004C7CF4"/>
    <w:rsid w:val="004D222F"/>
    <w:rsid w:val="004D5D70"/>
    <w:rsid w:val="004D79A0"/>
    <w:rsid w:val="004E04B4"/>
    <w:rsid w:val="004E090E"/>
    <w:rsid w:val="004E326E"/>
    <w:rsid w:val="004E41EC"/>
    <w:rsid w:val="004F08F8"/>
    <w:rsid w:val="004F4604"/>
    <w:rsid w:val="004F4866"/>
    <w:rsid w:val="004F7525"/>
    <w:rsid w:val="004F76C2"/>
    <w:rsid w:val="005004FB"/>
    <w:rsid w:val="00501392"/>
    <w:rsid w:val="00502CA3"/>
    <w:rsid w:val="00507013"/>
    <w:rsid w:val="005072DD"/>
    <w:rsid w:val="00510672"/>
    <w:rsid w:val="00513C5C"/>
    <w:rsid w:val="005145B3"/>
    <w:rsid w:val="00523B8E"/>
    <w:rsid w:val="005253F1"/>
    <w:rsid w:val="0052735B"/>
    <w:rsid w:val="00530B4C"/>
    <w:rsid w:val="005315E8"/>
    <w:rsid w:val="00532791"/>
    <w:rsid w:val="005329F4"/>
    <w:rsid w:val="00537FFE"/>
    <w:rsid w:val="00540733"/>
    <w:rsid w:val="00540978"/>
    <w:rsid w:val="00540C0F"/>
    <w:rsid w:val="005421EC"/>
    <w:rsid w:val="00543107"/>
    <w:rsid w:val="005472DF"/>
    <w:rsid w:val="00550FF4"/>
    <w:rsid w:val="00551A41"/>
    <w:rsid w:val="005541C0"/>
    <w:rsid w:val="0055567B"/>
    <w:rsid w:val="00556752"/>
    <w:rsid w:val="00557562"/>
    <w:rsid w:val="00561D3E"/>
    <w:rsid w:val="00563BCD"/>
    <w:rsid w:val="00564B7B"/>
    <w:rsid w:val="005656B4"/>
    <w:rsid w:val="00572670"/>
    <w:rsid w:val="0057277E"/>
    <w:rsid w:val="00575BD1"/>
    <w:rsid w:val="00575E7F"/>
    <w:rsid w:val="0058132F"/>
    <w:rsid w:val="00581613"/>
    <w:rsid w:val="005822B8"/>
    <w:rsid w:val="0058711E"/>
    <w:rsid w:val="00590180"/>
    <w:rsid w:val="00590AE2"/>
    <w:rsid w:val="005920C6"/>
    <w:rsid w:val="00596E0E"/>
    <w:rsid w:val="005A0864"/>
    <w:rsid w:val="005A3C4E"/>
    <w:rsid w:val="005A3D23"/>
    <w:rsid w:val="005A4452"/>
    <w:rsid w:val="005A4A28"/>
    <w:rsid w:val="005A5304"/>
    <w:rsid w:val="005A5C17"/>
    <w:rsid w:val="005B026A"/>
    <w:rsid w:val="005B09E2"/>
    <w:rsid w:val="005B1B65"/>
    <w:rsid w:val="005C0105"/>
    <w:rsid w:val="005C1FDA"/>
    <w:rsid w:val="005C6055"/>
    <w:rsid w:val="005C6BB9"/>
    <w:rsid w:val="005C7953"/>
    <w:rsid w:val="005D19DC"/>
    <w:rsid w:val="005D2C26"/>
    <w:rsid w:val="005D7DB2"/>
    <w:rsid w:val="005E56A9"/>
    <w:rsid w:val="005E65B3"/>
    <w:rsid w:val="005F2DE2"/>
    <w:rsid w:val="005F2FBA"/>
    <w:rsid w:val="005F7643"/>
    <w:rsid w:val="00600E6B"/>
    <w:rsid w:val="006017CC"/>
    <w:rsid w:val="00601906"/>
    <w:rsid w:val="00601EC2"/>
    <w:rsid w:val="00602FB9"/>
    <w:rsid w:val="00605068"/>
    <w:rsid w:val="00606668"/>
    <w:rsid w:val="006128E4"/>
    <w:rsid w:val="0061540D"/>
    <w:rsid w:val="00615611"/>
    <w:rsid w:val="006174FF"/>
    <w:rsid w:val="00620B69"/>
    <w:rsid w:val="00622670"/>
    <w:rsid w:val="00623128"/>
    <w:rsid w:val="00623180"/>
    <w:rsid w:val="00623795"/>
    <w:rsid w:val="0062379E"/>
    <w:rsid w:val="006258B3"/>
    <w:rsid w:val="0062651C"/>
    <w:rsid w:val="00627040"/>
    <w:rsid w:val="00631573"/>
    <w:rsid w:val="006315DA"/>
    <w:rsid w:val="00632C57"/>
    <w:rsid w:val="006331C0"/>
    <w:rsid w:val="0063493C"/>
    <w:rsid w:val="006357C2"/>
    <w:rsid w:val="00644805"/>
    <w:rsid w:val="00644E18"/>
    <w:rsid w:val="00646C55"/>
    <w:rsid w:val="00653156"/>
    <w:rsid w:val="00653711"/>
    <w:rsid w:val="006544AD"/>
    <w:rsid w:val="00657794"/>
    <w:rsid w:val="006608CB"/>
    <w:rsid w:val="00662DB5"/>
    <w:rsid w:val="006652B0"/>
    <w:rsid w:val="00665986"/>
    <w:rsid w:val="00666282"/>
    <w:rsid w:val="0066700F"/>
    <w:rsid w:val="006710A6"/>
    <w:rsid w:val="0067131C"/>
    <w:rsid w:val="006725D2"/>
    <w:rsid w:val="006728E8"/>
    <w:rsid w:val="00674DAE"/>
    <w:rsid w:val="006751C3"/>
    <w:rsid w:val="00675884"/>
    <w:rsid w:val="006806EA"/>
    <w:rsid w:val="00685680"/>
    <w:rsid w:val="006876AB"/>
    <w:rsid w:val="00691B82"/>
    <w:rsid w:val="00694AF8"/>
    <w:rsid w:val="006A2E46"/>
    <w:rsid w:val="006A4AC7"/>
    <w:rsid w:val="006A5A02"/>
    <w:rsid w:val="006A7205"/>
    <w:rsid w:val="006B28CD"/>
    <w:rsid w:val="006B3CCA"/>
    <w:rsid w:val="006B6793"/>
    <w:rsid w:val="006B7D01"/>
    <w:rsid w:val="006C388B"/>
    <w:rsid w:val="006C634B"/>
    <w:rsid w:val="006C69BE"/>
    <w:rsid w:val="006C7182"/>
    <w:rsid w:val="006C7D8B"/>
    <w:rsid w:val="006C7F51"/>
    <w:rsid w:val="006D0212"/>
    <w:rsid w:val="006D16B0"/>
    <w:rsid w:val="006D4D2D"/>
    <w:rsid w:val="006D76DC"/>
    <w:rsid w:val="006D7AA0"/>
    <w:rsid w:val="006D7FD5"/>
    <w:rsid w:val="006E1127"/>
    <w:rsid w:val="006E1253"/>
    <w:rsid w:val="006E2582"/>
    <w:rsid w:val="006E2781"/>
    <w:rsid w:val="006F00D5"/>
    <w:rsid w:val="006F1667"/>
    <w:rsid w:val="00702091"/>
    <w:rsid w:val="00703412"/>
    <w:rsid w:val="00703A9D"/>
    <w:rsid w:val="007043D4"/>
    <w:rsid w:val="00705532"/>
    <w:rsid w:val="00705E74"/>
    <w:rsid w:val="00706C5F"/>
    <w:rsid w:val="00707F0F"/>
    <w:rsid w:val="0071199A"/>
    <w:rsid w:val="007132F4"/>
    <w:rsid w:val="00713B5C"/>
    <w:rsid w:val="00714DD2"/>
    <w:rsid w:val="00716146"/>
    <w:rsid w:val="00717F8B"/>
    <w:rsid w:val="00720D18"/>
    <w:rsid w:val="0072122B"/>
    <w:rsid w:val="007218CA"/>
    <w:rsid w:val="00721C84"/>
    <w:rsid w:val="007224DF"/>
    <w:rsid w:val="0072262A"/>
    <w:rsid w:val="00723850"/>
    <w:rsid w:val="00723E65"/>
    <w:rsid w:val="007248E8"/>
    <w:rsid w:val="007276B5"/>
    <w:rsid w:val="007300A6"/>
    <w:rsid w:val="007316AD"/>
    <w:rsid w:val="00733E8B"/>
    <w:rsid w:val="00734571"/>
    <w:rsid w:val="00735A2D"/>
    <w:rsid w:val="00735B4C"/>
    <w:rsid w:val="00737986"/>
    <w:rsid w:val="00742E6F"/>
    <w:rsid w:val="0074671D"/>
    <w:rsid w:val="007479FC"/>
    <w:rsid w:val="00750732"/>
    <w:rsid w:val="00753162"/>
    <w:rsid w:val="00755DBC"/>
    <w:rsid w:val="00757567"/>
    <w:rsid w:val="00757918"/>
    <w:rsid w:val="007603C8"/>
    <w:rsid w:val="007606BA"/>
    <w:rsid w:val="007639AB"/>
    <w:rsid w:val="00767EB2"/>
    <w:rsid w:val="00771641"/>
    <w:rsid w:val="00771DA8"/>
    <w:rsid w:val="00772E74"/>
    <w:rsid w:val="00775A3D"/>
    <w:rsid w:val="007765AB"/>
    <w:rsid w:val="00781B09"/>
    <w:rsid w:val="00782C20"/>
    <w:rsid w:val="00783186"/>
    <w:rsid w:val="007847EA"/>
    <w:rsid w:val="00786AF0"/>
    <w:rsid w:val="007879DA"/>
    <w:rsid w:val="00790828"/>
    <w:rsid w:val="00790C1F"/>
    <w:rsid w:val="007910F4"/>
    <w:rsid w:val="00792AA4"/>
    <w:rsid w:val="007A362F"/>
    <w:rsid w:val="007A3E7C"/>
    <w:rsid w:val="007A4A81"/>
    <w:rsid w:val="007A75F3"/>
    <w:rsid w:val="007A7980"/>
    <w:rsid w:val="007B1349"/>
    <w:rsid w:val="007B24BF"/>
    <w:rsid w:val="007B5107"/>
    <w:rsid w:val="007B5326"/>
    <w:rsid w:val="007B6A8B"/>
    <w:rsid w:val="007C2168"/>
    <w:rsid w:val="007C23F6"/>
    <w:rsid w:val="007C61CD"/>
    <w:rsid w:val="007C7279"/>
    <w:rsid w:val="007C7DBE"/>
    <w:rsid w:val="007D010E"/>
    <w:rsid w:val="007D20DB"/>
    <w:rsid w:val="007D5AF2"/>
    <w:rsid w:val="007D5E13"/>
    <w:rsid w:val="007D7D2D"/>
    <w:rsid w:val="007E0DAE"/>
    <w:rsid w:val="007E1A08"/>
    <w:rsid w:val="007E7E1D"/>
    <w:rsid w:val="007F2034"/>
    <w:rsid w:val="007F20E0"/>
    <w:rsid w:val="007F333D"/>
    <w:rsid w:val="007F6EF2"/>
    <w:rsid w:val="007F7236"/>
    <w:rsid w:val="007F7815"/>
    <w:rsid w:val="007F7952"/>
    <w:rsid w:val="00801661"/>
    <w:rsid w:val="008029F5"/>
    <w:rsid w:val="00802AE1"/>
    <w:rsid w:val="00802EEC"/>
    <w:rsid w:val="00803CF8"/>
    <w:rsid w:val="008060BC"/>
    <w:rsid w:val="00806E4F"/>
    <w:rsid w:val="00807264"/>
    <w:rsid w:val="008073D5"/>
    <w:rsid w:val="00811DCF"/>
    <w:rsid w:val="0081394B"/>
    <w:rsid w:val="00822E2A"/>
    <w:rsid w:val="00824D27"/>
    <w:rsid w:val="008303D6"/>
    <w:rsid w:val="008316E6"/>
    <w:rsid w:val="008320E7"/>
    <w:rsid w:val="008322BE"/>
    <w:rsid w:val="00832702"/>
    <w:rsid w:val="00833A21"/>
    <w:rsid w:val="00834A84"/>
    <w:rsid w:val="00837335"/>
    <w:rsid w:val="0084376D"/>
    <w:rsid w:val="00844469"/>
    <w:rsid w:val="00852C64"/>
    <w:rsid w:val="00853732"/>
    <w:rsid w:val="0085374E"/>
    <w:rsid w:val="00855EE1"/>
    <w:rsid w:val="00856358"/>
    <w:rsid w:val="00857392"/>
    <w:rsid w:val="00857433"/>
    <w:rsid w:val="00860395"/>
    <w:rsid w:val="00860C9A"/>
    <w:rsid w:val="00860E3E"/>
    <w:rsid w:val="0086315C"/>
    <w:rsid w:val="008643E8"/>
    <w:rsid w:val="00867452"/>
    <w:rsid w:val="008725B6"/>
    <w:rsid w:val="00874979"/>
    <w:rsid w:val="00875FF6"/>
    <w:rsid w:val="00877954"/>
    <w:rsid w:val="00881593"/>
    <w:rsid w:val="00883951"/>
    <w:rsid w:val="00884354"/>
    <w:rsid w:val="008850C8"/>
    <w:rsid w:val="00886425"/>
    <w:rsid w:val="00887E2D"/>
    <w:rsid w:val="00890521"/>
    <w:rsid w:val="008909E3"/>
    <w:rsid w:val="00890D39"/>
    <w:rsid w:val="00891911"/>
    <w:rsid w:val="008927D8"/>
    <w:rsid w:val="0089628B"/>
    <w:rsid w:val="008A2B0E"/>
    <w:rsid w:val="008A3011"/>
    <w:rsid w:val="008A46F6"/>
    <w:rsid w:val="008A7353"/>
    <w:rsid w:val="008A7A50"/>
    <w:rsid w:val="008B0B3A"/>
    <w:rsid w:val="008B0F8E"/>
    <w:rsid w:val="008B3E2C"/>
    <w:rsid w:val="008B705A"/>
    <w:rsid w:val="008C1D78"/>
    <w:rsid w:val="008C31BB"/>
    <w:rsid w:val="008C490A"/>
    <w:rsid w:val="008C6662"/>
    <w:rsid w:val="008D1E16"/>
    <w:rsid w:val="008D4654"/>
    <w:rsid w:val="008E0527"/>
    <w:rsid w:val="008E0B03"/>
    <w:rsid w:val="008E0CAA"/>
    <w:rsid w:val="008E0E67"/>
    <w:rsid w:val="008E137B"/>
    <w:rsid w:val="008E3207"/>
    <w:rsid w:val="008E457B"/>
    <w:rsid w:val="008E4778"/>
    <w:rsid w:val="008E48F9"/>
    <w:rsid w:val="008E4AAC"/>
    <w:rsid w:val="008E50FE"/>
    <w:rsid w:val="008E5B4C"/>
    <w:rsid w:val="008F2B3F"/>
    <w:rsid w:val="008F585B"/>
    <w:rsid w:val="008F6116"/>
    <w:rsid w:val="008F6432"/>
    <w:rsid w:val="008F649A"/>
    <w:rsid w:val="009009A7"/>
    <w:rsid w:val="00902178"/>
    <w:rsid w:val="00905686"/>
    <w:rsid w:val="009074A2"/>
    <w:rsid w:val="0091147B"/>
    <w:rsid w:val="009143BB"/>
    <w:rsid w:val="00915407"/>
    <w:rsid w:val="0092071C"/>
    <w:rsid w:val="00920824"/>
    <w:rsid w:val="009209A6"/>
    <w:rsid w:val="009252CE"/>
    <w:rsid w:val="009266CC"/>
    <w:rsid w:val="00930708"/>
    <w:rsid w:val="009318DE"/>
    <w:rsid w:val="00932564"/>
    <w:rsid w:val="00932D5C"/>
    <w:rsid w:val="00933A3F"/>
    <w:rsid w:val="0093408A"/>
    <w:rsid w:val="0093659A"/>
    <w:rsid w:val="00936671"/>
    <w:rsid w:val="009366AA"/>
    <w:rsid w:val="009372FD"/>
    <w:rsid w:val="00940048"/>
    <w:rsid w:val="0094065F"/>
    <w:rsid w:val="0094305D"/>
    <w:rsid w:val="0094508F"/>
    <w:rsid w:val="00947392"/>
    <w:rsid w:val="00947AD9"/>
    <w:rsid w:val="00950015"/>
    <w:rsid w:val="009501A2"/>
    <w:rsid w:val="00950CF5"/>
    <w:rsid w:val="00952C55"/>
    <w:rsid w:val="0095365D"/>
    <w:rsid w:val="009539A3"/>
    <w:rsid w:val="00960C92"/>
    <w:rsid w:val="00960D3F"/>
    <w:rsid w:val="0096179B"/>
    <w:rsid w:val="0096455E"/>
    <w:rsid w:val="009665E2"/>
    <w:rsid w:val="0097290C"/>
    <w:rsid w:val="00972B63"/>
    <w:rsid w:val="009740F3"/>
    <w:rsid w:val="00975B0B"/>
    <w:rsid w:val="009769F1"/>
    <w:rsid w:val="009777FB"/>
    <w:rsid w:val="009805A1"/>
    <w:rsid w:val="00980DC3"/>
    <w:rsid w:val="00980F03"/>
    <w:rsid w:val="00982BC3"/>
    <w:rsid w:val="0098542B"/>
    <w:rsid w:val="00986D5D"/>
    <w:rsid w:val="00987FA0"/>
    <w:rsid w:val="00987FA9"/>
    <w:rsid w:val="0099050E"/>
    <w:rsid w:val="0099061E"/>
    <w:rsid w:val="00990665"/>
    <w:rsid w:val="00991A3B"/>
    <w:rsid w:val="00993A2E"/>
    <w:rsid w:val="00997CEA"/>
    <w:rsid w:val="009A0421"/>
    <w:rsid w:val="009A1819"/>
    <w:rsid w:val="009A306F"/>
    <w:rsid w:val="009A3E2E"/>
    <w:rsid w:val="009A5CA3"/>
    <w:rsid w:val="009A633F"/>
    <w:rsid w:val="009A70E2"/>
    <w:rsid w:val="009A7767"/>
    <w:rsid w:val="009B0C88"/>
    <w:rsid w:val="009B31FA"/>
    <w:rsid w:val="009B3CB0"/>
    <w:rsid w:val="009B4B96"/>
    <w:rsid w:val="009B628F"/>
    <w:rsid w:val="009C11B2"/>
    <w:rsid w:val="009C4B76"/>
    <w:rsid w:val="009C5351"/>
    <w:rsid w:val="009D3017"/>
    <w:rsid w:val="009D6F32"/>
    <w:rsid w:val="009D764B"/>
    <w:rsid w:val="009E2598"/>
    <w:rsid w:val="009E2979"/>
    <w:rsid w:val="009E3B58"/>
    <w:rsid w:val="009E4ED0"/>
    <w:rsid w:val="009E5276"/>
    <w:rsid w:val="009E5459"/>
    <w:rsid w:val="009E60C1"/>
    <w:rsid w:val="009F0867"/>
    <w:rsid w:val="009F1712"/>
    <w:rsid w:val="009F2B07"/>
    <w:rsid w:val="009F5146"/>
    <w:rsid w:val="009F5A59"/>
    <w:rsid w:val="009F5B86"/>
    <w:rsid w:val="009F601B"/>
    <w:rsid w:val="00A01B9C"/>
    <w:rsid w:val="00A06043"/>
    <w:rsid w:val="00A06879"/>
    <w:rsid w:val="00A11DC4"/>
    <w:rsid w:val="00A12CBB"/>
    <w:rsid w:val="00A145B0"/>
    <w:rsid w:val="00A152ED"/>
    <w:rsid w:val="00A167BD"/>
    <w:rsid w:val="00A17325"/>
    <w:rsid w:val="00A2001B"/>
    <w:rsid w:val="00A20ADB"/>
    <w:rsid w:val="00A20EAA"/>
    <w:rsid w:val="00A23101"/>
    <w:rsid w:val="00A323A2"/>
    <w:rsid w:val="00A32CB6"/>
    <w:rsid w:val="00A34229"/>
    <w:rsid w:val="00A3785E"/>
    <w:rsid w:val="00A400B5"/>
    <w:rsid w:val="00A401A0"/>
    <w:rsid w:val="00A4031F"/>
    <w:rsid w:val="00A41608"/>
    <w:rsid w:val="00A42624"/>
    <w:rsid w:val="00A44B33"/>
    <w:rsid w:val="00A46EEA"/>
    <w:rsid w:val="00A47E46"/>
    <w:rsid w:val="00A51B62"/>
    <w:rsid w:val="00A52681"/>
    <w:rsid w:val="00A52EDC"/>
    <w:rsid w:val="00A54ED5"/>
    <w:rsid w:val="00A55811"/>
    <w:rsid w:val="00A60DC4"/>
    <w:rsid w:val="00A60F47"/>
    <w:rsid w:val="00A61728"/>
    <w:rsid w:val="00A61CF7"/>
    <w:rsid w:val="00A62161"/>
    <w:rsid w:val="00A640CB"/>
    <w:rsid w:val="00A65054"/>
    <w:rsid w:val="00A655D2"/>
    <w:rsid w:val="00A67B44"/>
    <w:rsid w:val="00A76470"/>
    <w:rsid w:val="00A80E4F"/>
    <w:rsid w:val="00A81A90"/>
    <w:rsid w:val="00A8493E"/>
    <w:rsid w:val="00A90742"/>
    <w:rsid w:val="00A90A90"/>
    <w:rsid w:val="00A94784"/>
    <w:rsid w:val="00A950AF"/>
    <w:rsid w:val="00A95438"/>
    <w:rsid w:val="00AA1F1D"/>
    <w:rsid w:val="00AA4D2E"/>
    <w:rsid w:val="00AA509B"/>
    <w:rsid w:val="00AA574F"/>
    <w:rsid w:val="00AB12B8"/>
    <w:rsid w:val="00AB161A"/>
    <w:rsid w:val="00AB165E"/>
    <w:rsid w:val="00AB1E12"/>
    <w:rsid w:val="00AB2076"/>
    <w:rsid w:val="00AB24D0"/>
    <w:rsid w:val="00AB65E6"/>
    <w:rsid w:val="00AC008A"/>
    <w:rsid w:val="00AC20FB"/>
    <w:rsid w:val="00AC27F2"/>
    <w:rsid w:val="00AC2C80"/>
    <w:rsid w:val="00AC3E16"/>
    <w:rsid w:val="00AC5274"/>
    <w:rsid w:val="00AC62F7"/>
    <w:rsid w:val="00AD0028"/>
    <w:rsid w:val="00AD06C3"/>
    <w:rsid w:val="00AD20EE"/>
    <w:rsid w:val="00AD279A"/>
    <w:rsid w:val="00AD33F6"/>
    <w:rsid w:val="00AD51D9"/>
    <w:rsid w:val="00AD75EE"/>
    <w:rsid w:val="00AE122A"/>
    <w:rsid w:val="00AE1694"/>
    <w:rsid w:val="00AE3376"/>
    <w:rsid w:val="00AF0BE5"/>
    <w:rsid w:val="00AF0C21"/>
    <w:rsid w:val="00AF288E"/>
    <w:rsid w:val="00AF2F49"/>
    <w:rsid w:val="00AF3BA1"/>
    <w:rsid w:val="00B00591"/>
    <w:rsid w:val="00B01513"/>
    <w:rsid w:val="00B03A3D"/>
    <w:rsid w:val="00B03CDA"/>
    <w:rsid w:val="00B04541"/>
    <w:rsid w:val="00B06412"/>
    <w:rsid w:val="00B13324"/>
    <w:rsid w:val="00B13358"/>
    <w:rsid w:val="00B133A9"/>
    <w:rsid w:val="00B137A3"/>
    <w:rsid w:val="00B14EE6"/>
    <w:rsid w:val="00B15DC7"/>
    <w:rsid w:val="00B16F0A"/>
    <w:rsid w:val="00B20CF1"/>
    <w:rsid w:val="00B21D82"/>
    <w:rsid w:val="00B22B28"/>
    <w:rsid w:val="00B30F91"/>
    <w:rsid w:val="00B31957"/>
    <w:rsid w:val="00B31D4B"/>
    <w:rsid w:val="00B33233"/>
    <w:rsid w:val="00B3426E"/>
    <w:rsid w:val="00B369DB"/>
    <w:rsid w:val="00B36BFF"/>
    <w:rsid w:val="00B4400D"/>
    <w:rsid w:val="00B44DE6"/>
    <w:rsid w:val="00B50927"/>
    <w:rsid w:val="00B6031E"/>
    <w:rsid w:val="00B61B5D"/>
    <w:rsid w:val="00B67FB9"/>
    <w:rsid w:val="00B71D0F"/>
    <w:rsid w:val="00B72B8F"/>
    <w:rsid w:val="00B73F89"/>
    <w:rsid w:val="00B74381"/>
    <w:rsid w:val="00B747FB"/>
    <w:rsid w:val="00B74819"/>
    <w:rsid w:val="00B77559"/>
    <w:rsid w:val="00B82E05"/>
    <w:rsid w:val="00B84E9F"/>
    <w:rsid w:val="00B85FE0"/>
    <w:rsid w:val="00B8608F"/>
    <w:rsid w:val="00B90E7C"/>
    <w:rsid w:val="00B91E36"/>
    <w:rsid w:val="00B93BC7"/>
    <w:rsid w:val="00B974A4"/>
    <w:rsid w:val="00BA061D"/>
    <w:rsid w:val="00BA07EF"/>
    <w:rsid w:val="00BA22F7"/>
    <w:rsid w:val="00BA34A1"/>
    <w:rsid w:val="00BA351C"/>
    <w:rsid w:val="00BA516B"/>
    <w:rsid w:val="00BA5A20"/>
    <w:rsid w:val="00BB1438"/>
    <w:rsid w:val="00BB1FB8"/>
    <w:rsid w:val="00BB29E7"/>
    <w:rsid w:val="00BB46E8"/>
    <w:rsid w:val="00BB56E6"/>
    <w:rsid w:val="00BB5E3A"/>
    <w:rsid w:val="00BB7F5D"/>
    <w:rsid w:val="00BC0290"/>
    <w:rsid w:val="00BC2B5A"/>
    <w:rsid w:val="00BC3D53"/>
    <w:rsid w:val="00BC4928"/>
    <w:rsid w:val="00BC58C0"/>
    <w:rsid w:val="00BC7795"/>
    <w:rsid w:val="00BD3049"/>
    <w:rsid w:val="00BD5A32"/>
    <w:rsid w:val="00BD6ADD"/>
    <w:rsid w:val="00BE0B03"/>
    <w:rsid w:val="00BE5877"/>
    <w:rsid w:val="00BE732D"/>
    <w:rsid w:val="00BE7B52"/>
    <w:rsid w:val="00BF0A61"/>
    <w:rsid w:val="00BF18D3"/>
    <w:rsid w:val="00BF542A"/>
    <w:rsid w:val="00BF7B50"/>
    <w:rsid w:val="00C0357D"/>
    <w:rsid w:val="00C03811"/>
    <w:rsid w:val="00C0657C"/>
    <w:rsid w:val="00C07827"/>
    <w:rsid w:val="00C105C8"/>
    <w:rsid w:val="00C11320"/>
    <w:rsid w:val="00C11ABC"/>
    <w:rsid w:val="00C129FB"/>
    <w:rsid w:val="00C154D5"/>
    <w:rsid w:val="00C1575F"/>
    <w:rsid w:val="00C159E2"/>
    <w:rsid w:val="00C17F20"/>
    <w:rsid w:val="00C224B8"/>
    <w:rsid w:val="00C27039"/>
    <w:rsid w:val="00C270A0"/>
    <w:rsid w:val="00C302AD"/>
    <w:rsid w:val="00C33ACF"/>
    <w:rsid w:val="00C343BF"/>
    <w:rsid w:val="00C34876"/>
    <w:rsid w:val="00C3526D"/>
    <w:rsid w:val="00C404F1"/>
    <w:rsid w:val="00C42EA3"/>
    <w:rsid w:val="00C479F6"/>
    <w:rsid w:val="00C50FB7"/>
    <w:rsid w:val="00C522CF"/>
    <w:rsid w:val="00C5359D"/>
    <w:rsid w:val="00C57280"/>
    <w:rsid w:val="00C576D0"/>
    <w:rsid w:val="00C60630"/>
    <w:rsid w:val="00C62815"/>
    <w:rsid w:val="00C65156"/>
    <w:rsid w:val="00C67C62"/>
    <w:rsid w:val="00C70AC4"/>
    <w:rsid w:val="00C71F7F"/>
    <w:rsid w:val="00C741BE"/>
    <w:rsid w:val="00C74ABC"/>
    <w:rsid w:val="00C74CC2"/>
    <w:rsid w:val="00C75322"/>
    <w:rsid w:val="00C75653"/>
    <w:rsid w:val="00C75B7E"/>
    <w:rsid w:val="00C7655B"/>
    <w:rsid w:val="00C76F21"/>
    <w:rsid w:val="00C7770A"/>
    <w:rsid w:val="00C82695"/>
    <w:rsid w:val="00C834ED"/>
    <w:rsid w:val="00C904D1"/>
    <w:rsid w:val="00C906D7"/>
    <w:rsid w:val="00C92C98"/>
    <w:rsid w:val="00C95CA8"/>
    <w:rsid w:val="00C97D3D"/>
    <w:rsid w:val="00CA32E4"/>
    <w:rsid w:val="00CA46F6"/>
    <w:rsid w:val="00CA5B40"/>
    <w:rsid w:val="00CB7465"/>
    <w:rsid w:val="00CC516F"/>
    <w:rsid w:val="00CC61E2"/>
    <w:rsid w:val="00CC6B65"/>
    <w:rsid w:val="00CC72BC"/>
    <w:rsid w:val="00CD15F0"/>
    <w:rsid w:val="00CD37AB"/>
    <w:rsid w:val="00CD3893"/>
    <w:rsid w:val="00CD4C52"/>
    <w:rsid w:val="00CD6991"/>
    <w:rsid w:val="00CD7569"/>
    <w:rsid w:val="00CE0BDE"/>
    <w:rsid w:val="00CE1AB3"/>
    <w:rsid w:val="00CE313D"/>
    <w:rsid w:val="00CE4CD3"/>
    <w:rsid w:val="00CE6B2C"/>
    <w:rsid w:val="00CF0B00"/>
    <w:rsid w:val="00CF0DBD"/>
    <w:rsid w:val="00CF0F45"/>
    <w:rsid w:val="00CF2C37"/>
    <w:rsid w:val="00CF38D6"/>
    <w:rsid w:val="00CF39C7"/>
    <w:rsid w:val="00CF3B68"/>
    <w:rsid w:val="00CF40E0"/>
    <w:rsid w:val="00CF67EA"/>
    <w:rsid w:val="00D01CE1"/>
    <w:rsid w:val="00D01E70"/>
    <w:rsid w:val="00D022A6"/>
    <w:rsid w:val="00D034E0"/>
    <w:rsid w:val="00D11B23"/>
    <w:rsid w:val="00D1264D"/>
    <w:rsid w:val="00D17884"/>
    <w:rsid w:val="00D17F97"/>
    <w:rsid w:val="00D2039C"/>
    <w:rsid w:val="00D217CF"/>
    <w:rsid w:val="00D21FF5"/>
    <w:rsid w:val="00D22C6E"/>
    <w:rsid w:val="00D24A38"/>
    <w:rsid w:val="00D26809"/>
    <w:rsid w:val="00D26DDF"/>
    <w:rsid w:val="00D26EFC"/>
    <w:rsid w:val="00D278E4"/>
    <w:rsid w:val="00D30B0E"/>
    <w:rsid w:val="00D35ECA"/>
    <w:rsid w:val="00D415B5"/>
    <w:rsid w:val="00D440D1"/>
    <w:rsid w:val="00D44326"/>
    <w:rsid w:val="00D44446"/>
    <w:rsid w:val="00D4520B"/>
    <w:rsid w:val="00D466AF"/>
    <w:rsid w:val="00D476A5"/>
    <w:rsid w:val="00D519AC"/>
    <w:rsid w:val="00D53135"/>
    <w:rsid w:val="00D5746F"/>
    <w:rsid w:val="00D65530"/>
    <w:rsid w:val="00D6583A"/>
    <w:rsid w:val="00D65856"/>
    <w:rsid w:val="00D66601"/>
    <w:rsid w:val="00D666B6"/>
    <w:rsid w:val="00D670C1"/>
    <w:rsid w:val="00D67369"/>
    <w:rsid w:val="00D678F0"/>
    <w:rsid w:val="00D7003D"/>
    <w:rsid w:val="00D73816"/>
    <w:rsid w:val="00D74CB1"/>
    <w:rsid w:val="00D76885"/>
    <w:rsid w:val="00D80766"/>
    <w:rsid w:val="00D81EC2"/>
    <w:rsid w:val="00D82664"/>
    <w:rsid w:val="00D83378"/>
    <w:rsid w:val="00D85AC9"/>
    <w:rsid w:val="00D900D9"/>
    <w:rsid w:val="00D901D7"/>
    <w:rsid w:val="00D90AD2"/>
    <w:rsid w:val="00D92F47"/>
    <w:rsid w:val="00D95990"/>
    <w:rsid w:val="00DA09ED"/>
    <w:rsid w:val="00DA12F6"/>
    <w:rsid w:val="00DA1F88"/>
    <w:rsid w:val="00DA45C3"/>
    <w:rsid w:val="00DA4640"/>
    <w:rsid w:val="00DA5379"/>
    <w:rsid w:val="00DA5D4C"/>
    <w:rsid w:val="00DA68AB"/>
    <w:rsid w:val="00DB361C"/>
    <w:rsid w:val="00DB3643"/>
    <w:rsid w:val="00DB4B59"/>
    <w:rsid w:val="00DB4D37"/>
    <w:rsid w:val="00DB53B6"/>
    <w:rsid w:val="00DB6418"/>
    <w:rsid w:val="00DC10BE"/>
    <w:rsid w:val="00DC4316"/>
    <w:rsid w:val="00DC50A1"/>
    <w:rsid w:val="00DC6206"/>
    <w:rsid w:val="00DC64E8"/>
    <w:rsid w:val="00DD094D"/>
    <w:rsid w:val="00DD32C0"/>
    <w:rsid w:val="00DD39AE"/>
    <w:rsid w:val="00DD3FE9"/>
    <w:rsid w:val="00DD711A"/>
    <w:rsid w:val="00DD7550"/>
    <w:rsid w:val="00DD778B"/>
    <w:rsid w:val="00DE0E83"/>
    <w:rsid w:val="00DE0EC2"/>
    <w:rsid w:val="00DE1AA4"/>
    <w:rsid w:val="00DE4299"/>
    <w:rsid w:val="00DE490B"/>
    <w:rsid w:val="00DE49D0"/>
    <w:rsid w:val="00DE5592"/>
    <w:rsid w:val="00DE7FDD"/>
    <w:rsid w:val="00DF77E5"/>
    <w:rsid w:val="00E02C5B"/>
    <w:rsid w:val="00E067E7"/>
    <w:rsid w:val="00E07DF6"/>
    <w:rsid w:val="00E10A63"/>
    <w:rsid w:val="00E11037"/>
    <w:rsid w:val="00E1346A"/>
    <w:rsid w:val="00E14B7D"/>
    <w:rsid w:val="00E14F85"/>
    <w:rsid w:val="00E172FC"/>
    <w:rsid w:val="00E22296"/>
    <w:rsid w:val="00E23C15"/>
    <w:rsid w:val="00E248F4"/>
    <w:rsid w:val="00E24C4A"/>
    <w:rsid w:val="00E254E4"/>
    <w:rsid w:val="00E257FB"/>
    <w:rsid w:val="00E26A8A"/>
    <w:rsid w:val="00E27941"/>
    <w:rsid w:val="00E300CA"/>
    <w:rsid w:val="00E30A1F"/>
    <w:rsid w:val="00E31E89"/>
    <w:rsid w:val="00E31E93"/>
    <w:rsid w:val="00E344C0"/>
    <w:rsid w:val="00E42807"/>
    <w:rsid w:val="00E434ED"/>
    <w:rsid w:val="00E4356D"/>
    <w:rsid w:val="00E50B99"/>
    <w:rsid w:val="00E52DD9"/>
    <w:rsid w:val="00E53AAF"/>
    <w:rsid w:val="00E55368"/>
    <w:rsid w:val="00E60297"/>
    <w:rsid w:val="00E603D5"/>
    <w:rsid w:val="00E60CE0"/>
    <w:rsid w:val="00E615B0"/>
    <w:rsid w:val="00E62A2D"/>
    <w:rsid w:val="00E65EC7"/>
    <w:rsid w:val="00E66070"/>
    <w:rsid w:val="00E6708B"/>
    <w:rsid w:val="00E719C7"/>
    <w:rsid w:val="00E729C0"/>
    <w:rsid w:val="00E7302D"/>
    <w:rsid w:val="00E7584F"/>
    <w:rsid w:val="00E77FF5"/>
    <w:rsid w:val="00E809A9"/>
    <w:rsid w:val="00E811AF"/>
    <w:rsid w:val="00E830AB"/>
    <w:rsid w:val="00E84D9D"/>
    <w:rsid w:val="00E852A6"/>
    <w:rsid w:val="00E85743"/>
    <w:rsid w:val="00E93209"/>
    <w:rsid w:val="00E9615B"/>
    <w:rsid w:val="00EA14E4"/>
    <w:rsid w:val="00EA3BE0"/>
    <w:rsid w:val="00EA4538"/>
    <w:rsid w:val="00EA466F"/>
    <w:rsid w:val="00EA525F"/>
    <w:rsid w:val="00EB0EC4"/>
    <w:rsid w:val="00EB27F5"/>
    <w:rsid w:val="00EB35EE"/>
    <w:rsid w:val="00EB5857"/>
    <w:rsid w:val="00EB5F1E"/>
    <w:rsid w:val="00EB68C1"/>
    <w:rsid w:val="00EC0635"/>
    <w:rsid w:val="00EC4203"/>
    <w:rsid w:val="00EC50EA"/>
    <w:rsid w:val="00ED056D"/>
    <w:rsid w:val="00ED0A89"/>
    <w:rsid w:val="00ED0DD1"/>
    <w:rsid w:val="00ED16EF"/>
    <w:rsid w:val="00ED17AC"/>
    <w:rsid w:val="00ED1AF0"/>
    <w:rsid w:val="00ED450B"/>
    <w:rsid w:val="00ED481A"/>
    <w:rsid w:val="00ED6284"/>
    <w:rsid w:val="00ED66F6"/>
    <w:rsid w:val="00ED6ADA"/>
    <w:rsid w:val="00ED6C67"/>
    <w:rsid w:val="00EE0977"/>
    <w:rsid w:val="00EE1A90"/>
    <w:rsid w:val="00EE3A60"/>
    <w:rsid w:val="00EE3F6B"/>
    <w:rsid w:val="00EE4E0F"/>
    <w:rsid w:val="00EE4EF6"/>
    <w:rsid w:val="00EE6F71"/>
    <w:rsid w:val="00EF3A44"/>
    <w:rsid w:val="00EF69C5"/>
    <w:rsid w:val="00EF75FF"/>
    <w:rsid w:val="00EF7676"/>
    <w:rsid w:val="00EF768C"/>
    <w:rsid w:val="00F014F5"/>
    <w:rsid w:val="00F02BE7"/>
    <w:rsid w:val="00F0334D"/>
    <w:rsid w:val="00F03505"/>
    <w:rsid w:val="00F06601"/>
    <w:rsid w:val="00F104E0"/>
    <w:rsid w:val="00F119BB"/>
    <w:rsid w:val="00F15090"/>
    <w:rsid w:val="00F21288"/>
    <w:rsid w:val="00F213B7"/>
    <w:rsid w:val="00F21C07"/>
    <w:rsid w:val="00F21D3B"/>
    <w:rsid w:val="00F21E46"/>
    <w:rsid w:val="00F26794"/>
    <w:rsid w:val="00F305E6"/>
    <w:rsid w:val="00F30657"/>
    <w:rsid w:val="00F32B83"/>
    <w:rsid w:val="00F33DD4"/>
    <w:rsid w:val="00F37831"/>
    <w:rsid w:val="00F41F10"/>
    <w:rsid w:val="00F452F0"/>
    <w:rsid w:val="00F45E66"/>
    <w:rsid w:val="00F46A79"/>
    <w:rsid w:val="00F50686"/>
    <w:rsid w:val="00F53E5C"/>
    <w:rsid w:val="00F6134C"/>
    <w:rsid w:val="00F62BAF"/>
    <w:rsid w:val="00F62DF4"/>
    <w:rsid w:val="00F6506B"/>
    <w:rsid w:val="00F65664"/>
    <w:rsid w:val="00F67C0D"/>
    <w:rsid w:val="00F70F46"/>
    <w:rsid w:val="00F71917"/>
    <w:rsid w:val="00F73109"/>
    <w:rsid w:val="00F73AAE"/>
    <w:rsid w:val="00F76183"/>
    <w:rsid w:val="00F76557"/>
    <w:rsid w:val="00F7722E"/>
    <w:rsid w:val="00F77CDA"/>
    <w:rsid w:val="00F804FE"/>
    <w:rsid w:val="00F80692"/>
    <w:rsid w:val="00F82DC1"/>
    <w:rsid w:val="00F83B26"/>
    <w:rsid w:val="00F8419E"/>
    <w:rsid w:val="00F85B78"/>
    <w:rsid w:val="00F862C1"/>
    <w:rsid w:val="00F86F01"/>
    <w:rsid w:val="00F86F17"/>
    <w:rsid w:val="00F900C2"/>
    <w:rsid w:val="00F902FC"/>
    <w:rsid w:val="00F9129F"/>
    <w:rsid w:val="00F91B62"/>
    <w:rsid w:val="00F92431"/>
    <w:rsid w:val="00F9329D"/>
    <w:rsid w:val="00F96415"/>
    <w:rsid w:val="00F97643"/>
    <w:rsid w:val="00FA06B1"/>
    <w:rsid w:val="00FA207D"/>
    <w:rsid w:val="00FA4F6B"/>
    <w:rsid w:val="00FA63A4"/>
    <w:rsid w:val="00FA6603"/>
    <w:rsid w:val="00FA7E65"/>
    <w:rsid w:val="00FB04BF"/>
    <w:rsid w:val="00FB0FD5"/>
    <w:rsid w:val="00FB1248"/>
    <w:rsid w:val="00FB1301"/>
    <w:rsid w:val="00FB3CDC"/>
    <w:rsid w:val="00FB70BB"/>
    <w:rsid w:val="00FB71C6"/>
    <w:rsid w:val="00FC0CA8"/>
    <w:rsid w:val="00FC1C3A"/>
    <w:rsid w:val="00FC56FB"/>
    <w:rsid w:val="00FC68E2"/>
    <w:rsid w:val="00FC71B2"/>
    <w:rsid w:val="00FD0117"/>
    <w:rsid w:val="00FD44BA"/>
    <w:rsid w:val="00FD616C"/>
    <w:rsid w:val="00FE102A"/>
    <w:rsid w:val="00FE1096"/>
    <w:rsid w:val="00FE1C26"/>
    <w:rsid w:val="00FE240E"/>
    <w:rsid w:val="00FE267C"/>
    <w:rsid w:val="00FE2A77"/>
    <w:rsid w:val="00FE30AE"/>
    <w:rsid w:val="00FE4A6E"/>
    <w:rsid w:val="00FE5190"/>
    <w:rsid w:val="00FE5E55"/>
    <w:rsid w:val="00FE5E6A"/>
    <w:rsid w:val="00FF49F4"/>
    <w:rsid w:val="00FF53B5"/>
    <w:rsid w:val="00FF5985"/>
    <w:rsid w:val="00FF5C50"/>
    <w:rsid w:val="00FF60A0"/>
    <w:rsid w:val="00FF787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A8C0A08E-224D-4E2E-9916-5E4CEAAC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0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65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00C1"/>
    <w:pPr>
      <w:keepNext/>
      <w:widowControl w:val="0"/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qFormat/>
    <w:rsid w:val="00662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50AB"/>
    <w:rPr>
      <w:color w:val="0000FF"/>
      <w:u w:val="single"/>
    </w:rPr>
  </w:style>
  <w:style w:type="paragraph" w:styleId="Footer">
    <w:name w:val="footer"/>
    <w:basedOn w:val="Normal"/>
    <w:rsid w:val="007603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03C8"/>
  </w:style>
  <w:style w:type="paragraph" w:styleId="BodyTextIndent">
    <w:name w:val="Body Text Indent"/>
    <w:basedOn w:val="Normal"/>
    <w:rsid w:val="004900C1"/>
    <w:pPr>
      <w:ind w:left="720" w:hanging="720"/>
    </w:pPr>
  </w:style>
  <w:style w:type="paragraph" w:styleId="BalloonText">
    <w:name w:val="Balloon Text"/>
    <w:basedOn w:val="Normal"/>
    <w:semiHidden/>
    <w:rsid w:val="0020218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D0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k@ualbert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tsrn.ualberta.ca/EnglishAud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wjus.com/index.php/ewjus/article/view/2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DBDE79-43F8-4042-B092-D1028F56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12</Pages>
  <Words>4426</Words>
  <Characters>25230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29597</CharactersWithSpaces>
  <SharedDoc>false</SharedDoc>
  <HLinks>
    <vt:vector size="60" baseType="variant">
      <vt:variant>
        <vt:i4>7929895</vt:i4>
      </vt:variant>
      <vt:variant>
        <vt:i4>27</vt:i4>
      </vt:variant>
      <vt:variant>
        <vt:i4>0</vt:i4>
      </vt:variant>
      <vt:variant>
        <vt:i4>5</vt:i4>
      </vt:variant>
      <vt:variant>
        <vt:lpwstr>http://projects.tapor.ualberta.ca/UkraineAudio/</vt:lpwstr>
      </vt:variant>
      <vt:variant>
        <vt:lpwstr/>
      </vt:variant>
      <vt:variant>
        <vt:i4>7929895</vt:i4>
      </vt:variant>
      <vt:variant>
        <vt:i4>24</vt:i4>
      </vt:variant>
      <vt:variant>
        <vt:i4>0</vt:i4>
      </vt:variant>
      <vt:variant>
        <vt:i4>5</vt:i4>
      </vt:variant>
      <vt:variant>
        <vt:lpwstr>http://projects.tapor.ualberta.ca/UkraineAudio/</vt:lpwstr>
      </vt:variant>
      <vt:variant>
        <vt:lpwstr/>
      </vt:variant>
      <vt:variant>
        <vt:i4>7929895</vt:i4>
      </vt:variant>
      <vt:variant>
        <vt:i4>21</vt:i4>
      </vt:variant>
      <vt:variant>
        <vt:i4>0</vt:i4>
      </vt:variant>
      <vt:variant>
        <vt:i4>5</vt:i4>
      </vt:variant>
      <vt:variant>
        <vt:lpwstr>http://projects.tapor.ualberta.ca/UkraineAudio/</vt:lpwstr>
      </vt:variant>
      <vt:variant>
        <vt:lpwstr/>
      </vt:variant>
      <vt:variant>
        <vt:i4>2752610</vt:i4>
      </vt:variant>
      <vt:variant>
        <vt:i4>18</vt:i4>
      </vt:variant>
      <vt:variant>
        <vt:i4>0</vt:i4>
      </vt:variant>
      <vt:variant>
        <vt:i4>5</vt:i4>
      </vt:variant>
      <vt:variant>
        <vt:lpwstr>http://www.arts.ualberta.ca/Shkola/</vt:lpwstr>
      </vt:variant>
      <vt:variant>
        <vt:lpwstr/>
      </vt:variant>
      <vt:variant>
        <vt:i4>1376275</vt:i4>
      </vt:variant>
      <vt:variant>
        <vt:i4>15</vt:i4>
      </vt:variant>
      <vt:variant>
        <vt:i4>0</vt:i4>
      </vt:variant>
      <vt:variant>
        <vt:i4>5</vt:i4>
      </vt:variant>
      <vt:variant>
        <vt:lpwstr>http://www.arts.ualberta.ca/uvp/</vt:lpwstr>
      </vt:variant>
      <vt:variant>
        <vt:lpwstr/>
      </vt:variant>
      <vt:variant>
        <vt:i4>4849685</vt:i4>
      </vt:variant>
      <vt:variant>
        <vt:i4>12</vt:i4>
      </vt:variant>
      <vt:variant>
        <vt:i4>0</vt:i4>
      </vt:variant>
      <vt:variant>
        <vt:i4>5</vt:i4>
      </vt:variant>
      <vt:variant>
        <vt:lpwstr>http://journal.oraltradition.org/issues/28ii</vt:lpwstr>
      </vt:variant>
      <vt:variant>
        <vt:lpwstr/>
      </vt:variant>
      <vt:variant>
        <vt:i4>3801187</vt:i4>
      </vt:variant>
      <vt:variant>
        <vt:i4>9</vt:i4>
      </vt:variant>
      <vt:variant>
        <vt:i4>0</vt:i4>
      </vt:variant>
      <vt:variant>
        <vt:i4>5</vt:i4>
      </vt:variant>
      <vt:variant>
        <vt:lpwstr>http://www.arts.ualberta.ca/uvp</vt:lpwstr>
      </vt:variant>
      <vt:variant>
        <vt:lpwstr/>
      </vt:variant>
      <vt:variant>
        <vt:i4>3801187</vt:i4>
      </vt:variant>
      <vt:variant>
        <vt:i4>6</vt:i4>
      </vt:variant>
      <vt:variant>
        <vt:i4>0</vt:i4>
      </vt:variant>
      <vt:variant>
        <vt:i4>5</vt:i4>
      </vt:variant>
      <vt:variant>
        <vt:lpwstr>http://www.arts.ualberta.ca/uvp</vt:lpwstr>
      </vt:variant>
      <vt:variant>
        <vt:lpwstr/>
      </vt:variant>
      <vt:variant>
        <vt:i4>4325486</vt:i4>
      </vt:variant>
      <vt:variant>
        <vt:i4>3</vt:i4>
      </vt:variant>
      <vt:variant>
        <vt:i4>0</vt:i4>
      </vt:variant>
      <vt:variant>
        <vt:i4>5</vt:i4>
      </vt:variant>
      <vt:variant>
        <vt:lpwstr>mailto:nataliek@ualberta.ca</vt:lpwstr>
      </vt:variant>
      <vt:variant>
        <vt:lpwstr/>
      </vt:variant>
      <vt:variant>
        <vt:i4>6029360</vt:i4>
      </vt:variant>
      <vt:variant>
        <vt:i4>0</vt:i4>
      </vt:variant>
      <vt:variant>
        <vt:i4>0</vt:i4>
      </vt:variant>
      <vt:variant>
        <vt:i4>5</vt:i4>
      </vt:variant>
      <vt:variant>
        <vt:lpwstr>mailto:natalie.kononenko@ualberta.ca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Preferred Customer</dc:creator>
  <cp:lastModifiedBy>Natalie Kononenko</cp:lastModifiedBy>
  <cp:revision>9</cp:revision>
  <cp:lastPrinted>2015-07-08T18:12:00Z</cp:lastPrinted>
  <dcterms:created xsi:type="dcterms:W3CDTF">2017-07-21T15:25:00Z</dcterms:created>
  <dcterms:modified xsi:type="dcterms:W3CDTF">2017-07-24T20:56:00Z</dcterms:modified>
</cp:coreProperties>
</file>