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2ED" w:rsidRPr="00935982" w:rsidRDefault="00532913" w:rsidP="002702ED">
      <w:pPr>
        <w:jc w:val="both"/>
        <w:rPr>
          <w:rFonts w:asciiTheme="minorHAnsi" w:hAnsiTheme="minorHAnsi" w:cstheme="minorHAnsi"/>
          <w:b/>
        </w:rPr>
      </w:pPr>
      <w:r w:rsidRPr="00935982">
        <w:rPr>
          <w:rFonts w:asciiTheme="minorHAnsi" w:hAnsiTheme="minorHAnsi" w:cstheme="minorHAnsi"/>
          <w:b/>
        </w:rPr>
        <w:t>Winter 2019 Term</w:t>
      </w:r>
      <w:r w:rsidR="002702ED" w:rsidRPr="00935982">
        <w:rPr>
          <w:rFonts w:asciiTheme="minorHAnsi" w:hAnsiTheme="minorHAnsi" w:cstheme="minorHAnsi"/>
          <w:b/>
        </w:rPr>
        <w:cr/>
      </w:r>
      <w:sdt>
        <w:sdtPr>
          <w:rPr>
            <w:rFonts w:asciiTheme="minorHAnsi" w:hAnsiTheme="minorHAnsi" w:cstheme="minorHAnsi"/>
            <w:b/>
          </w:rPr>
          <w:id w:val="10705843"/>
          <w:placeholder>
            <w:docPart w:val="26FF241B9C02410D96AD1892ABE072D3"/>
          </w:placeholder>
        </w:sdtPr>
        <w:sdtEndPr/>
        <w:sdtContent>
          <w:r w:rsidR="008668E0" w:rsidRPr="00935982">
            <w:rPr>
              <w:rFonts w:asciiTheme="minorHAnsi" w:hAnsiTheme="minorHAnsi" w:cstheme="minorHAnsi"/>
              <w:b/>
            </w:rPr>
            <w:t xml:space="preserve">SOCIOLOGY 402: </w:t>
          </w:r>
          <w:r w:rsidR="00104E16" w:rsidRPr="00935982">
            <w:rPr>
              <w:rFonts w:asciiTheme="minorHAnsi" w:hAnsiTheme="minorHAnsi" w:cstheme="minorHAnsi"/>
              <w:b/>
            </w:rPr>
            <w:t>The Italian Mafia</w:t>
          </w:r>
        </w:sdtContent>
      </w:sdt>
    </w:p>
    <w:p w:rsidR="002702ED" w:rsidRPr="00935982" w:rsidRDefault="002702ED" w:rsidP="002702ED">
      <w:pPr>
        <w:jc w:val="both"/>
        <w:rPr>
          <w:rFonts w:asciiTheme="minorHAnsi" w:hAnsiTheme="minorHAnsi" w:cstheme="minorHAnsi"/>
          <w:b/>
          <w:i/>
        </w:rPr>
      </w:pPr>
    </w:p>
    <w:p w:rsidR="002702ED" w:rsidRPr="00935982" w:rsidRDefault="002702ED" w:rsidP="002702ED">
      <w:pPr>
        <w:tabs>
          <w:tab w:val="right" w:pos="9360"/>
        </w:tabs>
        <w:jc w:val="both"/>
        <w:rPr>
          <w:rFonts w:asciiTheme="minorHAnsi" w:hAnsiTheme="minorHAnsi" w:cstheme="minorHAnsi"/>
        </w:rPr>
      </w:pPr>
      <w:r w:rsidRPr="00935982">
        <w:rPr>
          <w:rFonts w:asciiTheme="minorHAnsi" w:hAnsiTheme="minorHAnsi" w:cstheme="minorHAnsi"/>
        </w:rPr>
        <w:t xml:space="preserve">Instructor: </w:t>
      </w:r>
      <w:sdt>
        <w:sdtPr>
          <w:rPr>
            <w:rFonts w:asciiTheme="minorHAnsi" w:hAnsiTheme="minorHAnsi" w:cstheme="minorHAnsi"/>
          </w:rPr>
          <w:id w:val="11401712"/>
          <w:placeholder>
            <w:docPart w:val="A32F09C7A27F49C39B3842D187E49A4D"/>
          </w:placeholder>
        </w:sdtPr>
        <w:sdtEndPr/>
        <w:sdtContent>
          <w:r w:rsidR="00104E16" w:rsidRPr="00935982">
            <w:rPr>
              <w:rFonts w:asciiTheme="minorHAnsi" w:hAnsiTheme="minorHAnsi" w:cstheme="minorHAnsi"/>
            </w:rPr>
            <w:t>Valentina RAPARELLI</w:t>
          </w:r>
        </w:sdtContent>
      </w:sdt>
      <w:r w:rsidRPr="00935982">
        <w:rPr>
          <w:rFonts w:asciiTheme="minorHAnsi" w:hAnsiTheme="minorHAnsi" w:cstheme="minorHAnsi"/>
        </w:rPr>
        <w:tab/>
      </w:r>
      <w:r w:rsidR="004907A7" w:rsidRPr="00935982">
        <w:rPr>
          <w:rFonts w:asciiTheme="minorHAnsi" w:hAnsiTheme="minorHAnsi" w:cstheme="minorHAnsi"/>
        </w:rPr>
        <w:t xml:space="preserve">                                                                                  </w:t>
      </w:r>
      <w:r w:rsidRPr="00935982">
        <w:rPr>
          <w:rFonts w:asciiTheme="minorHAnsi" w:hAnsiTheme="minorHAnsi" w:cstheme="minorHAnsi"/>
        </w:rPr>
        <w:t>Time:</w:t>
      </w:r>
      <w:r w:rsidR="004907A7" w:rsidRPr="00935982">
        <w:rPr>
          <w:rFonts w:asciiTheme="minorHAnsi" w:hAnsiTheme="minorHAnsi" w:cstheme="minorHAnsi"/>
        </w:rPr>
        <w:t xml:space="preserve"> Tuesday/Thursday  </w:t>
      </w:r>
      <w:r w:rsidR="004907A7" w:rsidRPr="00935982">
        <w:rPr>
          <w:rFonts w:asciiTheme="minorHAnsi" w:hAnsiTheme="minorHAnsi" w:cstheme="minorHAnsi"/>
          <w:i/>
        </w:rPr>
        <w:t>9.00 a.m.</w:t>
      </w:r>
      <w:r w:rsidR="007417EC" w:rsidRPr="00935982">
        <w:rPr>
          <w:rFonts w:asciiTheme="minorHAnsi" w:hAnsiTheme="minorHAnsi" w:cstheme="minorHAnsi"/>
        </w:rPr>
        <w:tab/>
      </w:r>
      <w:r w:rsidRPr="00935982">
        <w:rPr>
          <w:rFonts w:asciiTheme="minorHAnsi" w:hAnsiTheme="minorHAnsi" w:cstheme="minorHAnsi"/>
        </w:rPr>
        <w:t xml:space="preserve">Place: </w:t>
      </w:r>
      <w:r w:rsidR="004907A7" w:rsidRPr="00935982">
        <w:rPr>
          <w:rFonts w:asciiTheme="minorHAnsi" w:hAnsiTheme="minorHAnsi" w:cstheme="minorHAnsi"/>
          <w:i/>
        </w:rPr>
        <w:t>St. Agostino</w:t>
      </w:r>
    </w:p>
    <w:p w:rsidR="002702ED" w:rsidRPr="00935982" w:rsidRDefault="002702ED" w:rsidP="002702ED">
      <w:pPr>
        <w:tabs>
          <w:tab w:val="left" w:pos="2880"/>
          <w:tab w:val="right" w:pos="9360"/>
        </w:tabs>
        <w:ind w:left="2160" w:hanging="2160"/>
        <w:jc w:val="both"/>
        <w:rPr>
          <w:rFonts w:asciiTheme="minorHAnsi" w:hAnsiTheme="minorHAnsi" w:cstheme="minorHAnsi"/>
        </w:rPr>
      </w:pPr>
      <w:bookmarkStart w:id="0" w:name="Text16"/>
      <w:r w:rsidRPr="00935982">
        <w:rPr>
          <w:rFonts w:asciiTheme="minorHAnsi" w:hAnsiTheme="minorHAnsi" w:cstheme="minorHAnsi"/>
        </w:rPr>
        <w:t>Office Hours:</w:t>
      </w:r>
      <w:r w:rsidR="005C5E01" w:rsidRPr="00935982">
        <w:rPr>
          <w:rFonts w:asciiTheme="minorHAnsi" w:hAnsiTheme="minorHAnsi" w:cstheme="minorHAnsi"/>
        </w:rPr>
        <w:t xml:space="preserve"> After</w:t>
      </w:r>
      <w:r w:rsidR="007417EC" w:rsidRPr="00935982">
        <w:rPr>
          <w:rFonts w:asciiTheme="minorHAnsi" w:hAnsiTheme="minorHAnsi" w:cstheme="minorHAnsi"/>
        </w:rPr>
        <w:t>/before class or</w:t>
      </w:r>
      <w:r w:rsidRPr="00935982">
        <w:rPr>
          <w:rFonts w:asciiTheme="minorHAnsi" w:hAnsiTheme="minorHAnsi" w:cstheme="minorHAnsi"/>
        </w:rPr>
        <w:t xml:space="preserve"> </w:t>
      </w:r>
      <w:bookmarkEnd w:id="0"/>
      <w:r w:rsidR="007417EC" w:rsidRPr="00935982">
        <w:rPr>
          <w:rFonts w:asciiTheme="minorHAnsi" w:hAnsiTheme="minorHAnsi" w:cstheme="minorHAnsi"/>
        </w:rPr>
        <w:t xml:space="preserve">by appointment </w:t>
      </w:r>
    </w:p>
    <w:p w:rsidR="002702ED" w:rsidRPr="00935982" w:rsidRDefault="002702ED" w:rsidP="002702ED">
      <w:pPr>
        <w:tabs>
          <w:tab w:val="right" w:pos="9360"/>
        </w:tabs>
        <w:jc w:val="both"/>
        <w:rPr>
          <w:rFonts w:asciiTheme="minorHAnsi" w:hAnsiTheme="minorHAnsi" w:cstheme="minorHAnsi"/>
          <w:i/>
          <w:color w:val="0000FF"/>
          <w:u w:val="single"/>
        </w:rPr>
      </w:pPr>
      <w:r w:rsidRPr="00935982">
        <w:rPr>
          <w:rFonts w:asciiTheme="minorHAnsi" w:hAnsiTheme="minorHAnsi" w:cstheme="minorHAnsi"/>
        </w:rPr>
        <w:t xml:space="preserve">E-mail: </w:t>
      </w:r>
      <w:r w:rsidR="00BC5A72" w:rsidRPr="00935982">
        <w:rPr>
          <w:rFonts w:asciiTheme="minorHAnsi" w:hAnsiTheme="minorHAnsi" w:cstheme="minorHAnsi"/>
        </w:rPr>
        <w:t>valentina.r@libero.it</w:t>
      </w:r>
      <w:r w:rsidRPr="00935982">
        <w:rPr>
          <w:rFonts w:asciiTheme="minorHAnsi" w:hAnsiTheme="minorHAnsi" w:cstheme="minorHAnsi"/>
        </w:rPr>
        <w:tab/>
      </w:r>
    </w:p>
    <w:p w:rsidR="002702ED" w:rsidRPr="00935982" w:rsidRDefault="002702ED" w:rsidP="002702ED">
      <w:pPr>
        <w:jc w:val="both"/>
        <w:rPr>
          <w:rFonts w:asciiTheme="minorHAnsi" w:hAnsiTheme="minorHAnsi" w:cstheme="minorHAnsi"/>
        </w:rPr>
      </w:pPr>
      <w:r w:rsidRPr="00935982">
        <w:rPr>
          <w:rFonts w:asciiTheme="minorHAnsi" w:hAnsiTheme="minorHAnsi" w:cstheme="minorHAnsi"/>
          <w:b/>
        </w:rPr>
        <w:cr/>
        <w:t xml:space="preserve"> Course Description and Objectives</w:t>
      </w:r>
      <w:r w:rsidRPr="00935982">
        <w:rPr>
          <w:rFonts w:asciiTheme="minorHAnsi" w:hAnsiTheme="minorHAnsi" w:cstheme="minorHAnsi"/>
        </w:rPr>
        <w:t>:</w:t>
      </w:r>
    </w:p>
    <w:p w:rsidR="002702ED" w:rsidRPr="00935982" w:rsidRDefault="002702ED" w:rsidP="002702ED">
      <w:pPr>
        <w:tabs>
          <w:tab w:val="left" w:pos="735"/>
        </w:tabs>
        <w:jc w:val="both"/>
        <w:rPr>
          <w:rFonts w:asciiTheme="minorHAnsi" w:hAnsiTheme="minorHAnsi" w:cstheme="minorHAnsi"/>
        </w:rPr>
      </w:pPr>
      <w:r w:rsidRPr="00935982">
        <w:rPr>
          <w:rFonts w:asciiTheme="minorHAnsi" w:hAnsiTheme="minorHAnsi" w:cstheme="minorHAnsi"/>
        </w:rPr>
        <w:tab/>
      </w:r>
      <w:sdt>
        <w:sdtPr>
          <w:rPr>
            <w:rFonts w:asciiTheme="minorHAnsi" w:hAnsiTheme="minorHAnsi" w:cstheme="minorHAnsi"/>
          </w:rPr>
          <w:id w:val="10705844"/>
          <w:placeholder>
            <w:docPart w:val="A2044A70F2204CABBCBE1CECFD95FE7B"/>
          </w:placeholder>
        </w:sdtPr>
        <w:sdtEndPr/>
        <w:sdtContent>
          <w:r w:rsidR="00532913" w:rsidRPr="00935982">
            <w:rPr>
              <w:rFonts w:asciiTheme="minorHAnsi" w:hAnsiTheme="minorHAnsi" w:cstheme="minorHAnsi"/>
            </w:rPr>
            <w:t>“Mafia” is one of the terms which, like</w:t>
          </w:r>
          <w:r w:rsidR="00E83117">
            <w:rPr>
              <w:rFonts w:asciiTheme="minorHAnsi" w:hAnsiTheme="minorHAnsi" w:cstheme="minorHAnsi"/>
            </w:rPr>
            <w:t xml:space="preserve"> “pizza” and “spaghetti”, are i</w:t>
          </w:r>
          <w:r w:rsidR="00532913" w:rsidRPr="00935982">
            <w:rPr>
              <w:rFonts w:asciiTheme="minorHAnsi" w:hAnsiTheme="minorHAnsi" w:cstheme="minorHAnsi"/>
            </w:rPr>
            <w:t xml:space="preserve">dentified with Italy and which contributed to the rise of many stereotypes. Nowadays it’s used to describe a number of criminal  organizations around the world. In Italy it can be considered as a sort of container with different conjugations: Cosa Nostra, ‘Ndrangheta and Camorra are the names given to the major crime syndicates which originated in southern Italy and are now present almost all over the world. The aim of the course is to examine organized crime in Italy </w:t>
          </w:r>
          <w:r w:rsidR="00935982">
            <w:rPr>
              <w:rFonts w:asciiTheme="minorHAnsi" w:hAnsiTheme="minorHAnsi" w:cstheme="minorHAnsi"/>
            </w:rPr>
            <w:t>from</w:t>
          </w:r>
          <w:r w:rsidR="00532913" w:rsidRPr="00935982">
            <w:rPr>
              <w:rFonts w:asciiTheme="minorHAnsi" w:hAnsiTheme="minorHAnsi" w:cstheme="minorHAnsi"/>
            </w:rPr>
            <w:t xml:space="preserve"> historical, social and cultural perspective</w:t>
          </w:r>
          <w:r w:rsidR="00935982">
            <w:rPr>
              <w:rFonts w:asciiTheme="minorHAnsi" w:hAnsiTheme="minorHAnsi" w:cstheme="minorHAnsi"/>
            </w:rPr>
            <w:t>s</w:t>
          </w:r>
          <w:r w:rsidR="00532913" w:rsidRPr="00935982">
            <w:rPr>
              <w:rFonts w:asciiTheme="minorHAnsi" w:hAnsiTheme="minorHAnsi" w:cstheme="minorHAnsi"/>
            </w:rPr>
            <w:t>, tracing its growth from the nineteenth century to the present. Students will learn the complexity of this phenomenon, beyond the mystified representations which are very common in popular culture. Furthermore, students will gain knowledge of how the mafia persisted for over a century from its origin to the recent times by transforming according to the evolution of contemporary society.  The course analyzes sociological aspects of the mafia including language, message systems, the “code of silence,” the role o</w:t>
          </w:r>
          <w:r w:rsidR="00935982">
            <w:rPr>
              <w:rFonts w:asciiTheme="minorHAnsi" w:hAnsiTheme="minorHAnsi" w:cstheme="minorHAnsi"/>
            </w:rPr>
            <w:t>f violence, structures of power</w:t>
          </w:r>
          <w:r w:rsidR="00532913" w:rsidRPr="00935982">
            <w:rPr>
              <w:rFonts w:asciiTheme="minorHAnsi" w:hAnsiTheme="minorHAnsi" w:cstheme="minorHAnsi"/>
            </w:rPr>
            <w:t xml:space="preserve"> and how it interacts with women. The course also pays attention to the following issues: Mafia involvement</w:t>
          </w:r>
          <w:r w:rsidR="00935982">
            <w:rPr>
              <w:rFonts w:asciiTheme="minorHAnsi" w:hAnsiTheme="minorHAnsi" w:cstheme="minorHAnsi"/>
            </w:rPr>
            <w:t>,</w:t>
          </w:r>
          <w:r w:rsidR="00532913" w:rsidRPr="00935982">
            <w:rPr>
              <w:rFonts w:asciiTheme="minorHAnsi" w:hAnsiTheme="minorHAnsi" w:cstheme="minorHAnsi"/>
            </w:rPr>
            <w:t xml:space="preserve"> both in legal and illegal markets, Mafia political implications and relations with others institutions – i.e. Catholic Church.  Italy will be compared both to those countries where Italian mafia groups migrated </w:t>
          </w:r>
          <w:r w:rsidR="00E83117">
            <w:rPr>
              <w:rFonts w:asciiTheme="minorHAnsi" w:hAnsiTheme="minorHAnsi" w:cstheme="minorHAnsi"/>
            </w:rPr>
            <w:t>at</w:t>
          </w:r>
          <w:r w:rsidR="00532913" w:rsidRPr="00935982">
            <w:rPr>
              <w:rFonts w:asciiTheme="minorHAnsi" w:hAnsiTheme="minorHAnsi" w:cstheme="minorHAnsi"/>
            </w:rPr>
            <w:t xml:space="preserve"> the beginning of </w:t>
          </w:r>
          <w:r w:rsidR="00E83117">
            <w:rPr>
              <w:rFonts w:asciiTheme="minorHAnsi" w:hAnsiTheme="minorHAnsi" w:cstheme="minorHAnsi"/>
            </w:rPr>
            <w:t xml:space="preserve">the </w:t>
          </w:r>
          <w:r w:rsidR="00532913" w:rsidRPr="00935982">
            <w:rPr>
              <w:rFonts w:asciiTheme="minorHAnsi" w:hAnsiTheme="minorHAnsi" w:cstheme="minorHAnsi"/>
            </w:rPr>
            <w:t xml:space="preserve">last century - such as the United States - and countries – Canada for instance-  where </w:t>
          </w:r>
          <w:r w:rsidR="00E83117">
            <w:rPr>
              <w:rFonts w:asciiTheme="minorHAnsi" w:hAnsiTheme="minorHAnsi" w:cstheme="minorHAnsi"/>
            </w:rPr>
            <w:t xml:space="preserve">infiltration by </w:t>
          </w:r>
          <w:r w:rsidR="00532913" w:rsidRPr="00935982">
            <w:rPr>
              <w:rFonts w:asciiTheme="minorHAnsi" w:hAnsiTheme="minorHAnsi" w:cstheme="minorHAnsi"/>
            </w:rPr>
            <w:t xml:space="preserve">the Italian crime organizations is a more recent issue.  </w:t>
          </w:r>
        </w:sdtContent>
      </w:sdt>
    </w:p>
    <w:p w:rsidR="002702ED" w:rsidRPr="00935982" w:rsidRDefault="002702ED" w:rsidP="002702ED">
      <w:pPr>
        <w:jc w:val="both"/>
        <w:rPr>
          <w:rFonts w:asciiTheme="minorHAnsi" w:hAnsiTheme="minorHAnsi" w:cstheme="minorHAnsi"/>
        </w:rPr>
      </w:pPr>
    </w:p>
    <w:p w:rsidR="002702ED" w:rsidRPr="00935982" w:rsidRDefault="002702ED" w:rsidP="002702ED">
      <w:pPr>
        <w:jc w:val="both"/>
        <w:rPr>
          <w:rFonts w:asciiTheme="minorHAnsi" w:hAnsiTheme="minorHAnsi" w:cstheme="minorHAnsi"/>
          <w:b/>
        </w:rPr>
      </w:pPr>
      <w:r w:rsidRPr="00935982">
        <w:rPr>
          <w:rFonts w:asciiTheme="minorHAnsi" w:hAnsiTheme="minorHAnsi" w:cstheme="minorHAnsi"/>
          <w:b/>
        </w:rPr>
        <w:t>Texts:</w:t>
      </w:r>
    </w:p>
    <w:p w:rsidR="002702ED" w:rsidRPr="00935982" w:rsidRDefault="002702ED" w:rsidP="002702ED">
      <w:pPr>
        <w:jc w:val="both"/>
        <w:rPr>
          <w:rFonts w:asciiTheme="minorHAnsi" w:hAnsiTheme="minorHAnsi" w:cstheme="minorHAnsi"/>
        </w:rPr>
      </w:pPr>
      <w:r w:rsidRPr="00935982">
        <w:rPr>
          <w:rFonts w:asciiTheme="minorHAnsi" w:hAnsiTheme="minorHAnsi" w:cstheme="minorHAnsi"/>
        </w:rPr>
        <w:tab/>
      </w:r>
      <w:sdt>
        <w:sdtPr>
          <w:rPr>
            <w:rFonts w:asciiTheme="minorHAnsi" w:hAnsiTheme="minorHAnsi" w:cstheme="minorHAnsi"/>
          </w:rPr>
          <w:id w:val="10705845"/>
          <w:placeholder>
            <w:docPart w:val="3449E347046A48D7B3449C297040B46D"/>
          </w:placeholder>
        </w:sdtPr>
        <w:sdtEndPr/>
        <w:sdtContent>
          <w:r w:rsidR="007417EC" w:rsidRPr="00935982">
            <w:rPr>
              <w:rFonts w:asciiTheme="minorHAnsi" w:hAnsiTheme="minorHAnsi" w:cstheme="minorHAnsi"/>
            </w:rPr>
            <w:t xml:space="preserve">Required: </w:t>
          </w:r>
        </w:sdtContent>
      </w:sdt>
    </w:p>
    <w:p w:rsidR="007417EC" w:rsidRPr="00935982" w:rsidRDefault="007417EC" w:rsidP="00595F87">
      <w:pPr>
        <w:spacing w:line="240" w:lineRule="atLeast"/>
        <w:ind w:left="720" w:hanging="360"/>
        <w:jc w:val="both"/>
        <w:rPr>
          <w:rFonts w:asciiTheme="minorHAnsi" w:hAnsiTheme="minorHAnsi" w:cstheme="minorHAnsi"/>
        </w:rPr>
      </w:pPr>
      <w:r w:rsidRPr="00935982">
        <w:rPr>
          <w:rFonts w:asciiTheme="minorHAnsi" w:hAnsiTheme="minorHAnsi" w:cstheme="minorHAnsi"/>
        </w:rPr>
        <w:t xml:space="preserve">F. Allum, </w:t>
      </w:r>
      <w:r w:rsidR="00595F87">
        <w:rPr>
          <w:rFonts w:asciiTheme="minorHAnsi" w:hAnsiTheme="minorHAnsi" w:cstheme="minorHAnsi"/>
        </w:rPr>
        <w:t>‘</w:t>
      </w:r>
      <w:r w:rsidRPr="00595F87">
        <w:rPr>
          <w:rFonts w:asciiTheme="minorHAnsi" w:hAnsiTheme="minorHAnsi" w:cstheme="minorHAnsi"/>
        </w:rPr>
        <w:t>Understanding criminal mobility: the case of the Neapolitan Camorra</w:t>
      </w:r>
      <w:r w:rsidR="00595F87" w:rsidRPr="00595F87">
        <w:rPr>
          <w:rFonts w:asciiTheme="minorHAnsi" w:hAnsiTheme="minorHAnsi" w:cstheme="minorHAnsi"/>
        </w:rPr>
        <w:t>’</w:t>
      </w:r>
      <w:r w:rsidRPr="00935982">
        <w:rPr>
          <w:rFonts w:asciiTheme="minorHAnsi" w:hAnsiTheme="minorHAnsi" w:cstheme="minorHAnsi"/>
          <w:i/>
        </w:rPr>
        <w:t xml:space="preserve">, </w:t>
      </w:r>
      <w:r w:rsidRPr="00595F87">
        <w:rPr>
          <w:rFonts w:asciiTheme="minorHAnsi" w:hAnsiTheme="minorHAnsi" w:cstheme="minorHAnsi"/>
          <w:i/>
        </w:rPr>
        <w:t>Journal of Modern Italian Politics</w:t>
      </w:r>
      <w:r w:rsidRPr="00935982">
        <w:rPr>
          <w:rFonts w:asciiTheme="minorHAnsi" w:hAnsiTheme="minorHAnsi" w:cstheme="minorHAnsi"/>
        </w:rPr>
        <w:t>, 2014, pp. 1-17;</w:t>
      </w:r>
    </w:p>
    <w:p w:rsidR="0037462F" w:rsidRPr="00935982" w:rsidRDefault="0037462F" w:rsidP="00595F87">
      <w:pPr>
        <w:spacing w:line="240" w:lineRule="atLeast"/>
        <w:ind w:left="720" w:hanging="360"/>
        <w:jc w:val="both"/>
        <w:rPr>
          <w:rFonts w:asciiTheme="minorHAnsi" w:hAnsiTheme="minorHAnsi" w:cstheme="minorHAnsi"/>
        </w:rPr>
      </w:pPr>
      <w:r w:rsidRPr="00935982">
        <w:rPr>
          <w:rFonts w:asciiTheme="minorHAnsi" w:hAnsiTheme="minorHAnsi" w:cstheme="minorHAnsi"/>
        </w:rPr>
        <w:t xml:space="preserve">O. Bandiera, </w:t>
      </w:r>
      <w:r w:rsidRPr="00935982">
        <w:rPr>
          <w:rFonts w:asciiTheme="minorHAnsi" w:hAnsiTheme="minorHAnsi" w:cstheme="minorHAnsi"/>
          <w:i/>
        </w:rPr>
        <w:t>Land Reform, the Market for Protection and the Origins of the Sicilian Mafia: Theory and Evidence</w:t>
      </w:r>
      <w:r w:rsidRPr="00935982">
        <w:rPr>
          <w:rFonts w:asciiTheme="minorHAnsi" w:hAnsiTheme="minorHAnsi" w:cstheme="minorHAnsi"/>
        </w:rPr>
        <w:t>,London School of Economics and CEPR April 8, 2002, pp. 1-20;</w:t>
      </w:r>
    </w:p>
    <w:p w:rsidR="00D7530C" w:rsidRPr="00935982" w:rsidRDefault="00B222E2" w:rsidP="00595F87">
      <w:pPr>
        <w:spacing w:line="240" w:lineRule="atLeast"/>
        <w:ind w:left="720" w:hanging="360"/>
        <w:jc w:val="both"/>
        <w:rPr>
          <w:rFonts w:asciiTheme="minorHAnsi" w:hAnsiTheme="minorHAnsi" w:cstheme="minorHAnsi"/>
        </w:rPr>
      </w:pPr>
      <w:r w:rsidRPr="00935982">
        <w:rPr>
          <w:rFonts w:asciiTheme="minorHAnsi" w:hAnsiTheme="minorHAnsi" w:cstheme="minorHAnsi"/>
          <w:lang w:val="it-IT"/>
        </w:rPr>
        <w:t>F. Calderoni</w:t>
      </w:r>
      <w:r w:rsidR="007417EC" w:rsidRPr="00935982">
        <w:rPr>
          <w:rFonts w:asciiTheme="minorHAnsi" w:hAnsiTheme="minorHAnsi" w:cstheme="minorHAnsi"/>
          <w:lang w:val="it-IT"/>
        </w:rPr>
        <w:t xml:space="preserve">, </w:t>
      </w:r>
      <w:r w:rsidR="007417EC" w:rsidRPr="00935982">
        <w:rPr>
          <w:rFonts w:asciiTheme="minorHAnsi" w:hAnsiTheme="minorHAnsi" w:cstheme="minorHAnsi"/>
          <w:i/>
          <w:lang w:val="it-IT"/>
        </w:rPr>
        <w:t xml:space="preserve">The Mafia index. </w:t>
      </w:r>
      <w:r w:rsidR="007417EC" w:rsidRPr="00935982">
        <w:rPr>
          <w:rFonts w:asciiTheme="minorHAnsi" w:hAnsiTheme="minorHAnsi" w:cstheme="minorHAnsi"/>
          <w:i/>
        </w:rPr>
        <w:t xml:space="preserve">A measure of the presence of the mafia across Italy, </w:t>
      </w:r>
      <w:r w:rsidR="007417EC" w:rsidRPr="00935982">
        <w:rPr>
          <w:rFonts w:asciiTheme="minorHAnsi" w:hAnsiTheme="minorHAnsi" w:cstheme="minorHAnsi"/>
        </w:rPr>
        <w:t>2011; pp. 1-21;</w:t>
      </w:r>
    </w:p>
    <w:p w:rsidR="007417EC" w:rsidRPr="00935982" w:rsidRDefault="007417EC" w:rsidP="00595F87">
      <w:pPr>
        <w:spacing w:line="240" w:lineRule="atLeast"/>
        <w:ind w:left="720" w:hanging="360"/>
        <w:jc w:val="both"/>
        <w:rPr>
          <w:rFonts w:asciiTheme="minorHAnsi" w:hAnsiTheme="minorHAnsi" w:cstheme="minorHAnsi"/>
        </w:rPr>
      </w:pPr>
      <w:r w:rsidRPr="00935982">
        <w:rPr>
          <w:rFonts w:asciiTheme="minorHAnsi" w:hAnsiTheme="minorHAnsi" w:cstheme="minorHAnsi"/>
        </w:rPr>
        <w:t xml:space="preserve">B. Cayli, </w:t>
      </w:r>
      <w:r w:rsidR="00595F87">
        <w:rPr>
          <w:rFonts w:asciiTheme="minorHAnsi" w:hAnsiTheme="minorHAnsi" w:cstheme="minorHAnsi"/>
        </w:rPr>
        <w:t>‘</w:t>
      </w:r>
      <w:r w:rsidRPr="00595F87">
        <w:rPr>
          <w:rFonts w:asciiTheme="minorHAnsi" w:hAnsiTheme="minorHAnsi" w:cstheme="minorHAnsi"/>
        </w:rPr>
        <w:t>Italian civil society against the Mafia: from perceptions to expectation</w:t>
      </w:r>
      <w:r w:rsidR="00595F87">
        <w:rPr>
          <w:rFonts w:asciiTheme="minorHAnsi" w:hAnsiTheme="minorHAnsi" w:cstheme="minorHAnsi"/>
          <w:i/>
        </w:rPr>
        <w:t>’</w:t>
      </w:r>
      <w:r w:rsidRPr="00935982">
        <w:rPr>
          <w:rFonts w:asciiTheme="minorHAnsi" w:hAnsiTheme="minorHAnsi" w:cstheme="minorHAnsi"/>
          <w:i/>
        </w:rPr>
        <w:t xml:space="preserve">, </w:t>
      </w:r>
      <w:r w:rsidRPr="00935982">
        <w:rPr>
          <w:rFonts w:asciiTheme="minorHAnsi" w:hAnsiTheme="minorHAnsi" w:cstheme="minorHAnsi"/>
        </w:rPr>
        <w:t xml:space="preserve">in </w:t>
      </w:r>
      <w:r w:rsidRPr="00595F87">
        <w:rPr>
          <w:rFonts w:asciiTheme="minorHAnsi" w:hAnsiTheme="minorHAnsi" w:cstheme="minorHAnsi"/>
          <w:i/>
        </w:rPr>
        <w:t>International Journal of Law, Crime and Justice</w:t>
      </w:r>
      <w:r w:rsidRPr="00935982">
        <w:rPr>
          <w:rFonts w:asciiTheme="minorHAnsi" w:hAnsiTheme="minorHAnsi" w:cstheme="minorHAnsi"/>
        </w:rPr>
        <w:t>, n. 41, 2013</w:t>
      </w:r>
      <w:r w:rsidR="00F458A2" w:rsidRPr="00935982">
        <w:rPr>
          <w:rFonts w:asciiTheme="minorHAnsi" w:hAnsiTheme="minorHAnsi" w:cstheme="minorHAnsi"/>
        </w:rPr>
        <w:t>, pp. 81-99</w:t>
      </w:r>
      <w:r w:rsidRPr="00935982">
        <w:rPr>
          <w:rFonts w:asciiTheme="minorHAnsi" w:hAnsiTheme="minorHAnsi" w:cstheme="minorHAnsi"/>
        </w:rPr>
        <w:t>;</w:t>
      </w:r>
    </w:p>
    <w:p w:rsidR="007417EC" w:rsidRPr="00935982" w:rsidRDefault="0037462F" w:rsidP="00595F87">
      <w:pPr>
        <w:spacing w:line="240" w:lineRule="atLeast"/>
        <w:ind w:left="720" w:hanging="360"/>
        <w:jc w:val="both"/>
        <w:rPr>
          <w:rFonts w:asciiTheme="minorHAnsi" w:hAnsiTheme="minorHAnsi" w:cstheme="minorHAnsi"/>
          <w:i/>
        </w:rPr>
      </w:pPr>
      <w:r w:rsidRPr="00935982">
        <w:rPr>
          <w:rFonts w:asciiTheme="minorHAnsi" w:hAnsiTheme="minorHAnsi" w:cstheme="minorHAnsi"/>
          <w:lang w:val="en-CA"/>
        </w:rPr>
        <w:t>O.</w:t>
      </w:r>
      <w:r w:rsidR="007417EC" w:rsidRPr="00935982">
        <w:rPr>
          <w:rFonts w:asciiTheme="minorHAnsi" w:hAnsiTheme="minorHAnsi" w:cstheme="minorHAnsi"/>
          <w:lang w:val="en-CA"/>
        </w:rPr>
        <w:t xml:space="preserve">Dimico,  A.  </w:t>
      </w:r>
      <w:r w:rsidR="007417EC" w:rsidRPr="00935982">
        <w:rPr>
          <w:rFonts w:asciiTheme="minorHAnsi" w:hAnsiTheme="minorHAnsi" w:cstheme="minorHAnsi"/>
        </w:rPr>
        <w:t xml:space="preserve">Isopi, O. Olsson, </w:t>
      </w:r>
      <w:r w:rsidR="007417EC" w:rsidRPr="001A5236">
        <w:rPr>
          <w:rFonts w:asciiTheme="minorHAnsi" w:hAnsiTheme="minorHAnsi" w:cstheme="minorHAnsi"/>
          <w:i/>
        </w:rPr>
        <w:t>Origins of the Sicilian Maﬁa: The Market for Lemons</w:t>
      </w:r>
      <w:r w:rsidR="007417EC" w:rsidRPr="00935982">
        <w:rPr>
          <w:rFonts w:asciiTheme="minorHAnsi" w:hAnsiTheme="minorHAnsi" w:cstheme="minorHAnsi"/>
        </w:rPr>
        <w:t>, 2012</w:t>
      </w:r>
      <w:r w:rsidR="00F458A2" w:rsidRPr="00935982">
        <w:rPr>
          <w:rFonts w:asciiTheme="minorHAnsi" w:hAnsiTheme="minorHAnsi" w:cstheme="minorHAnsi"/>
        </w:rPr>
        <w:t>, pp. 1-27</w:t>
      </w:r>
      <w:r w:rsidR="007417EC" w:rsidRPr="00935982">
        <w:rPr>
          <w:rFonts w:asciiTheme="minorHAnsi" w:hAnsiTheme="minorHAnsi" w:cstheme="minorHAnsi"/>
        </w:rPr>
        <w:t>;</w:t>
      </w:r>
      <w:r w:rsidR="007417EC" w:rsidRPr="00935982">
        <w:rPr>
          <w:rFonts w:asciiTheme="minorHAnsi" w:hAnsiTheme="minorHAnsi" w:cstheme="minorHAnsi"/>
          <w:i/>
        </w:rPr>
        <w:t xml:space="preserve"> </w:t>
      </w:r>
    </w:p>
    <w:p w:rsidR="007417EC" w:rsidRPr="00935982" w:rsidRDefault="007417EC" w:rsidP="00595F87">
      <w:pPr>
        <w:spacing w:line="240" w:lineRule="atLeast"/>
        <w:ind w:left="720" w:hanging="360"/>
        <w:jc w:val="both"/>
        <w:rPr>
          <w:rFonts w:asciiTheme="minorHAnsi" w:hAnsiTheme="minorHAnsi" w:cstheme="minorHAnsi"/>
        </w:rPr>
      </w:pPr>
      <w:r w:rsidRPr="00935982">
        <w:rPr>
          <w:rFonts w:asciiTheme="minorHAnsi" w:hAnsiTheme="minorHAnsi" w:cstheme="minorHAnsi"/>
        </w:rPr>
        <w:t xml:space="preserve">A. Dino, </w:t>
      </w:r>
      <w:r w:rsidRPr="00935982">
        <w:rPr>
          <w:rFonts w:asciiTheme="minorHAnsi" w:hAnsiTheme="minorHAnsi" w:cstheme="minorHAnsi"/>
          <w:i/>
        </w:rPr>
        <w:t xml:space="preserve">Women and Mafia, </w:t>
      </w:r>
      <w:r w:rsidRPr="00935982">
        <w:rPr>
          <w:rFonts w:asciiTheme="minorHAnsi" w:hAnsiTheme="minorHAnsi" w:cstheme="minorHAnsi"/>
        </w:rPr>
        <w:t>in Narcomafie, 2004</w:t>
      </w:r>
      <w:r w:rsidR="00F458A2" w:rsidRPr="00935982">
        <w:rPr>
          <w:rFonts w:asciiTheme="minorHAnsi" w:hAnsiTheme="minorHAnsi" w:cstheme="minorHAnsi"/>
        </w:rPr>
        <w:t>, pp. 1-4</w:t>
      </w:r>
      <w:r w:rsidRPr="00935982">
        <w:rPr>
          <w:rFonts w:asciiTheme="minorHAnsi" w:hAnsiTheme="minorHAnsi" w:cstheme="minorHAnsi"/>
        </w:rPr>
        <w:t>;</w:t>
      </w:r>
    </w:p>
    <w:p w:rsidR="007417EC" w:rsidRPr="00935982" w:rsidRDefault="007417EC" w:rsidP="00595F87">
      <w:pPr>
        <w:spacing w:line="240" w:lineRule="atLeast"/>
        <w:ind w:left="720" w:hanging="360"/>
        <w:jc w:val="both"/>
        <w:rPr>
          <w:rFonts w:asciiTheme="minorHAnsi" w:hAnsiTheme="minorHAnsi" w:cstheme="minorHAnsi"/>
        </w:rPr>
      </w:pPr>
      <w:r w:rsidRPr="00935982">
        <w:rPr>
          <w:rFonts w:asciiTheme="minorHAnsi" w:hAnsiTheme="minorHAnsi" w:cstheme="minorHAnsi"/>
        </w:rPr>
        <w:lastRenderedPageBreak/>
        <w:t>J. B. Jacob</w:t>
      </w:r>
      <w:r w:rsidR="00F458A2" w:rsidRPr="00935982">
        <w:rPr>
          <w:rFonts w:asciiTheme="minorHAnsi" w:hAnsiTheme="minorHAnsi" w:cstheme="minorHAnsi"/>
        </w:rPr>
        <w:t>s</w:t>
      </w:r>
      <w:r w:rsidRPr="00935982">
        <w:rPr>
          <w:rFonts w:asciiTheme="minorHAnsi" w:hAnsiTheme="minorHAnsi" w:cstheme="minorHAnsi"/>
        </w:rPr>
        <w:t xml:space="preserve">, L. P. Gouldin, </w:t>
      </w:r>
      <w:r w:rsidR="001A5236">
        <w:rPr>
          <w:rFonts w:asciiTheme="minorHAnsi" w:hAnsiTheme="minorHAnsi" w:cstheme="minorHAnsi"/>
        </w:rPr>
        <w:t>‘</w:t>
      </w:r>
      <w:r w:rsidRPr="001A5236">
        <w:rPr>
          <w:rFonts w:asciiTheme="minorHAnsi" w:hAnsiTheme="minorHAnsi" w:cstheme="minorHAnsi"/>
        </w:rPr>
        <w:t>Cosa Nostra: the final chapter?</w:t>
      </w:r>
      <w:r w:rsidR="001A5236">
        <w:rPr>
          <w:rFonts w:asciiTheme="minorHAnsi" w:hAnsiTheme="minorHAnsi" w:cstheme="minorHAnsi"/>
        </w:rPr>
        <w:t>’</w:t>
      </w:r>
      <w:r w:rsidRPr="00935982">
        <w:rPr>
          <w:rFonts w:asciiTheme="minorHAnsi" w:hAnsiTheme="minorHAnsi" w:cstheme="minorHAnsi"/>
          <w:i/>
        </w:rPr>
        <w:t xml:space="preserve">, </w:t>
      </w:r>
      <w:r w:rsidRPr="00935982">
        <w:rPr>
          <w:rFonts w:asciiTheme="minorHAnsi" w:hAnsiTheme="minorHAnsi" w:cstheme="minorHAnsi"/>
        </w:rPr>
        <w:t xml:space="preserve">in </w:t>
      </w:r>
      <w:r w:rsidRPr="001A5236">
        <w:rPr>
          <w:rFonts w:asciiTheme="minorHAnsi" w:hAnsiTheme="minorHAnsi" w:cstheme="minorHAnsi"/>
          <w:i/>
        </w:rPr>
        <w:t>Crime and Justice</w:t>
      </w:r>
      <w:r w:rsidRPr="00935982">
        <w:rPr>
          <w:rFonts w:asciiTheme="minorHAnsi" w:hAnsiTheme="minorHAnsi" w:cstheme="minorHAnsi"/>
        </w:rPr>
        <w:t>, vol. 25 1999</w:t>
      </w:r>
      <w:r w:rsidR="00F458A2" w:rsidRPr="00935982">
        <w:rPr>
          <w:rFonts w:asciiTheme="minorHAnsi" w:hAnsiTheme="minorHAnsi" w:cstheme="minorHAnsi"/>
        </w:rPr>
        <w:t>, pp. 129-189</w:t>
      </w:r>
      <w:r w:rsidRPr="00935982">
        <w:rPr>
          <w:rFonts w:asciiTheme="minorHAnsi" w:hAnsiTheme="minorHAnsi" w:cstheme="minorHAnsi"/>
        </w:rPr>
        <w:t xml:space="preserve">; </w:t>
      </w:r>
    </w:p>
    <w:p w:rsidR="007417EC" w:rsidRPr="00935982" w:rsidRDefault="007417EC" w:rsidP="00595F87">
      <w:pPr>
        <w:spacing w:line="240" w:lineRule="atLeast"/>
        <w:ind w:left="720" w:hanging="360"/>
        <w:jc w:val="both"/>
        <w:rPr>
          <w:rFonts w:asciiTheme="minorHAnsi" w:hAnsiTheme="minorHAnsi" w:cstheme="minorHAnsi"/>
        </w:rPr>
      </w:pPr>
      <w:r w:rsidRPr="00935982">
        <w:rPr>
          <w:rFonts w:asciiTheme="minorHAnsi" w:hAnsiTheme="minorHAnsi" w:cstheme="minorHAnsi"/>
        </w:rPr>
        <w:t xml:space="preserve">E. Martellozzo, </w:t>
      </w:r>
      <w:r w:rsidRPr="00935982">
        <w:rPr>
          <w:rFonts w:asciiTheme="minorHAnsi" w:hAnsiTheme="minorHAnsi" w:cstheme="minorHAnsi"/>
          <w:i/>
        </w:rPr>
        <w:t xml:space="preserve">Women with and against the Mafia, </w:t>
      </w:r>
      <w:r w:rsidRPr="00935982">
        <w:rPr>
          <w:rFonts w:asciiTheme="minorHAnsi" w:hAnsiTheme="minorHAnsi" w:cstheme="minorHAnsi"/>
        </w:rPr>
        <w:t>Siak – Journal, 2005</w:t>
      </w:r>
      <w:r w:rsidR="00F458A2" w:rsidRPr="00935982">
        <w:rPr>
          <w:rFonts w:asciiTheme="minorHAnsi" w:hAnsiTheme="minorHAnsi" w:cstheme="minorHAnsi"/>
        </w:rPr>
        <w:t>, pp. 48-56</w:t>
      </w:r>
      <w:r w:rsidRPr="00935982">
        <w:rPr>
          <w:rFonts w:asciiTheme="minorHAnsi" w:hAnsiTheme="minorHAnsi" w:cstheme="minorHAnsi"/>
        </w:rPr>
        <w:t>;</w:t>
      </w:r>
    </w:p>
    <w:p w:rsidR="00B222E2" w:rsidRPr="00935982" w:rsidRDefault="00B222E2" w:rsidP="00595F87">
      <w:pPr>
        <w:spacing w:line="240" w:lineRule="atLeast"/>
        <w:ind w:left="720" w:hanging="360"/>
        <w:jc w:val="both"/>
        <w:rPr>
          <w:rFonts w:asciiTheme="minorHAnsi" w:hAnsiTheme="minorHAnsi" w:cstheme="minorHAnsi"/>
        </w:rPr>
      </w:pPr>
      <w:r w:rsidRPr="00935982">
        <w:rPr>
          <w:rFonts w:asciiTheme="minorHAnsi" w:hAnsiTheme="minorHAnsi" w:cstheme="minorHAnsi"/>
        </w:rPr>
        <w:t>V. Martone</w:t>
      </w:r>
      <w:r w:rsidRPr="00935982">
        <w:rPr>
          <w:rFonts w:asciiTheme="minorHAnsi" w:hAnsiTheme="minorHAnsi" w:cstheme="minorHAnsi"/>
          <w:i/>
        </w:rPr>
        <w:t xml:space="preserve">, </w:t>
      </w:r>
      <w:r w:rsidR="001A5236">
        <w:rPr>
          <w:rFonts w:asciiTheme="minorHAnsi" w:hAnsiTheme="minorHAnsi" w:cstheme="minorHAnsi"/>
          <w:i/>
        </w:rPr>
        <w:t>‘</w:t>
      </w:r>
      <w:r w:rsidRPr="001A5236">
        <w:rPr>
          <w:rFonts w:asciiTheme="minorHAnsi" w:hAnsiTheme="minorHAnsi" w:cstheme="minorHAnsi"/>
        </w:rPr>
        <w:t>Marketisation of Social Services and Mafia Infiltration: The Case of Migrant Reception Centres in Rome</w:t>
      </w:r>
      <w:r w:rsidR="001A5236">
        <w:rPr>
          <w:rFonts w:asciiTheme="minorHAnsi" w:hAnsiTheme="minorHAnsi" w:cstheme="minorHAnsi"/>
        </w:rPr>
        <w:t>’</w:t>
      </w:r>
      <w:r w:rsidRPr="00935982">
        <w:rPr>
          <w:rFonts w:asciiTheme="minorHAnsi" w:hAnsiTheme="minorHAnsi" w:cstheme="minorHAnsi"/>
          <w:i/>
        </w:rPr>
        <w:t xml:space="preserve">, </w:t>
      </w:r>
      <w:r w:rsidRPr="00935982">
        <w:rPr>
          <w:rFonts w:asciiTheme="minorHAnsi" w:hAnsiTheme="minorHAnsi" w:cstheme="minorHAnsi"/>
        </w:rPr>
        <w:t xml:space="preserve">in </w:t>
      </w:r>
      <w:r w:rsidRPr="001A5236">
        <w:rPr>
          <w:rFonts w:asciiTheme="minorHAnsi" w:hAnsiTheme="minorHAnsi" w:cstheme="minorHAnsi"/>
          <w:i/>
        </w:rPr>
        <w:t>The European Review of Organized Crime</w:t>
      </w:r>
      <w:r w:rsidRPr="00935982">
        <w:rPr>
          <w:rFonts w:asciiTheme="minorHAnsi" w:hAnsiTheme="minorHAnsi" w:cstheme="minorHAnsi"/>
        </w:rPr>
        <w:t>, 2017, pp. 9-28;</w:t>
      </w:r>
    </w:p>
    <w:p w:rsidR="007417EC" w:rsidRPr="00935982" w:rsidRDefault="007417EC" w:rsidP="00595F87">
      <w:pPr>
        <w:spacing w:line="240" w:lineRule="atLeast"/>
        <w:ind w:left="720" w:hanging="360"/>
        <w:jc w:val="both"/>
        <w:rPr>
          <w:rFonts w:asciiTheme="minorHAnsi" w:hAnsiTheme="minorHAnsi" w:cstheme="minorHAnsi"/>
        </w:rPr>
      </w:pPr>
      <w:r w:rsidRPr="00935982">
        <w:rPr>
          <w:rFonts w:asciiTheme="minorHAnsi" w:hAnsiTheme="minorHAnsi" w:cstheme="minorHAnsi"/>
        </w:rPr>
        <w:t xml:space="preserve">M. Massari, </w:t>
      </w:r>
      <w:r w:rsidR="001A5236">
        <w:rPr>
          <w:rFonts w:asciiTheme="minorHAnsi" w:hAnsiTheme="minorHAnsi" w:cstheme="minorHAnsi"/>
        </w:rPr>
        <w:t>‘</w:t>
      </w:r>
      <w:r w:rsidRPr="001A5236">
        <w:rPr>
          <w:rFonts w:asciiTheme="minorHAnsi" w:hAnsiTheme="minorHAnsi" w:cstheme="minorHAnsi"/>
        </w:rPr>
        <w:t>The Sacra Corona Unita: Origins, Characteristic and Strategies</w:t>
      </w:r>
      <w:r w:rsidR="001A5236">
        <w:rPr>
          <w:rFonts w:asciiTheme="minorHAnsi" w:hAnsiTheme="minorHAnsi" w:cstheme="minorHAnsi"/>
        </w:rPr>
        <w:t>’</w:t>
      </w:r>
      <w:r w:rsidRPr="00935982">
        <w:rPr>
          <w:rFonts w:asciiTheme="minorHAnsi" w:hAnsiTheme="minorHAnsi" w:cstheme="minorHAnsi"/>
        </w:rPr>
        <w:t xml:space="preserve">, </w:t>
      </w:r>
      <w:r w:rsidRPr="001A5236">
        <w:rPr>
          <w:rFonts w:asciiTheme="minorHAnsi" w:hAnsiTheme="minorHAnsi" w:cstheme="minorHAnsi"/>
          <w:i/>
        </w:rPr>
        <w:t xml:space="preserve">in </w:t>
      </w:r>
      <w:hyperlink r:id="rId8" w:history="1">
        <w:r w:rsidRPr="001A5236">
          <w:rPr>
            <w:rStyle w:val="Hyperlink"/>
            <w:rFonts w:asciiTheme="minorHAnsi" w:hAnsiTheme="minorHAnsi" w:cstheme="minorHAnsi"/>
            <w:i/>
            <w:color w:val="111111"/>
            <w:u w:val="none"/>
            <w:bdr w:val="none" w:sz="0" w:space="0" w:color="auto" w:frame="1"/>
          </w:rPr>
          <w:t>The ’Ndrangheta and Sacra Corona Unita: The History, Organization and Operations of Two Unknown Mafia Groups</w:t>
        </w:r>
      </w:hyperlink>
      <w:r w:rsidRPr="00935982">
        <w:rPr>
          <w:rFonts w:asciiTheme="minorHAnsi" w:hAnsiTheme="minorHAnsi" w:cstheme="minorHAnsi"/>
          <w:i/>
        </w:rPr>
        <w:t xml:space="preserve">, </w:t>
      </w:r>
      <w:r w:rsidRPr="00935982">
        <w:rPr>
          <w:rFonts w:asciiTheme="minorHAnsi" w:hAnsiTheme="minorHAnsi" w:cstheme="minorHAnsi"/>
        </w:rPr>
        <w:t>2014, pp. 101-116;</w:t>
      </w:r>
    </w:p>
    <w:p w:rsidR="007417EC" w:rsidRPr="00935982" w:rsidRDefault="00B222E2" w:rsidP="00595F87">
      <w:pPr>
        <w:spacing w:line="240" w:lineRule="atLeast"/>
        <w:ind w:left="720" w:hanging="360"/>
        <w:jc w:val="both"/>
        <w:rPr>
          <w:rFonts w:asciiTheme="minorHAnsi" w:hAnsiTheme="minorHAnsi" w:cstheme="minorHAnsi"/>
        </w:rPr>
      </w:pPr>
      <w:r w:rsidRPr="00935982">
        <w:rPr>
          <w:rFonts w:asciiTheme="minorHAnsi" w:hAnsiTheme="minorHAnsi" w:cstheme="minorHAnsi"/>
        </w:rPr>
        <w:t>B. L. Nad</w:t>
      </w:r>
      <w:r w:rsidR="007417EC" w:rsidRPr="00935982">
        <w:rPr>
          <w:rFonts w:asciiTheme="minorHAnsi" w:hAnsiTheme="minorHAnsi" w:cstheme="minorHAnsi"/>
        </w:rPr>
        <w:t xml:space="preserve">eau, </w:t>
      </w:r>
      <w:r w:rsidR="007417EC" w:rsidRPr="00935982">
        <w:rPr>
          <w:rFonts w:asciiTheme="minorHAnsi" w:hAnsiTheme="minorHAnsi" w:cstheme="minorHAnsi"/>
          <w:i/>
        </w:rPr>
        <w:t xml:space="preserve">Migrants are more profitable than drugs: how the mafia infiltrated the Italian asylum system, </w:t>
      </w:r>
      <w:r w:rsidR="007417EC" w:rsidRPr="00935982">
        <w:rPr>
          <w:rFonts w:asciiTheme="minorHAnsi" w:hAnsiTheme="minorHAnsi" w:cstheme="minorHAnsi"/>
        </w:rPr>
        <w:t>“The Guardian”1 Feb. 2018;</w:t>
      </w:r>
    </w:p>
    <w:p w:rsidR="007417EC" w:rsidRPr="00935982" w:rsidRDefault="007417EC" w:rsidP="00595F87">
      <w:pPr>
        <w:spacing w:line="240" w:lineRule="atLeast"/>
        <w:ind w:left="720" w:hanging="360"/>
        <w:jc w:val="both"/>
        <w:rPr>
          <w:rFonts w:asciiTheme="minorHAnsi" w:hAnsiTheme="minorHAnsi" w:cstheme="minorHAnsi"/>
        </w:rPr>
      </w:pPr>
      <w:r w:rsidRPr="00935982">
        <w:rPr>
          <w:rFonts w:asciiTheme="minorHAnsi" w:hAnsiTheme="minorHAnsi" w:cstheme="minorHAnsi"/>
        </w:rPr>
        <w:t xml:space="preserve">P. Peluso, </w:t>
      </w:r>
      <w:r w:rsidR="001A5236">
        <w:rPr>
          <w:rFonts w:asciiTheme="minorHAnsi" w:hAnsiTheme="minorHAnsi" w:cstheme="minorHAnsi"/>
        </w:rPr>
        <w:t>‘</w:t>
      </w:r>
      <w:r w:rsidRPr="001A5236">
        <w:rPr>
          <w:rFonts w:asciiTheme="minorHAnsi" w:hAnsiTheme="minorHAnsi" w:cstheme="minorHAnsi"/>
        </w:rPr>
        <w:t>The Roots of the Organized Criminal Underworld in Campania</w:t>
      </w:r>
      <w:r w:rsidR="001A5236">
        <w:rPr>
          <w:rFonts w:asciiTheme="minorHAnsi" w:hAnsiTheme="minorHAnsi" w:cstheme="minorHAnsi"/>
        </w:rPr>
        <w:t>’</w:t>
      </w:r>
      <w:r w:rsidRPr="00935982">
        <w:rPr>
          <w:rFonts w:asciiTheme="minorHAnsi" w:hAnsiTheme="minorHAnsi" w:cstheme="minorHAnsi"/>
        </w:rPr>
        <w:t xml:space="preserve">, in </w:t>
      </w:r>
      <w:r w:rsidRPr="001A5236">
        <w:rPr>
          <w:rFonts w:asciiTheme="minorHAnsi" w:hAnsiTheme="minorHAnsi" w:cstheme="minorHAnsi"/>
          <w:i/>
        </w:rPr>
        <w:t>Sociology and Anthropology</w:t>
      </w:r>
      <w:r w:rsidRPr="00935982">
        <w:rPr>
          <w:rFonts w:asciiTheme="minorHAnsi" w:hAnsiTheme="minorHAnsi" w:cstheme="minorHAnsi"/>
        </w:rPr>
        <w:t xml:space="preserve"> 1(2): 118-134, 2013; </w:t>
      </w:r>
    </w:p>
    <w:p w:rsidR="00625A7F" w:rsidRPr="00935982" w:rsidRDefault="00625A7F" w:rsidP="00595F87">
      <w:pPr>
        <w:spacing w:line="240" w:lineRule="atLeast"/>
        <w:ind w:left="720" w:hanging="360"/>
        <w:jc w:val="both"/>
        <w:rPr>
          <w:rFonts w:asciiTheme="minorHAnsi" w:hAnsiTheme="minorHAnsi" w:cstheme="minorHAnsi"/>
        </w:rPr>
      </w:pPr>
      <w:r w:rsidRPr="00935982">
        <w:rPr>
          <w:rFonts w:asciiTheme="minorHAnsi" w:hAnsiTheme="minorHAnsi" w:cstheme="minorHAnsi"/>
        </w:rPr>
        <w:t xml:space="preserve">R. Saviano, </w:t>
      </w:r>
      <w:r w:rsidRPr="00935982">
        <w:rPr>
          <w:rFonts w:asciiTheme="minorHAnsi" w:hAnsiTheme="minorHAnsi" w:cstheme="minorHAnsi"/>
          <w:i/>
        </w:rPr>
        <w:t xml:space="preserve">Gomorrah, Italy’s other Mafia, </w:t>
      </w:r>
      <w:r w:rsidRPr="00935982">
        <w:rPr>
          <w:rFonts w:asciiTheme="minorHAnsi" w:hAnsiTheme="minorHAnsi" w:cstheme="minorHAnsi"/>
        </w:rPr>
        <w:t>pan Books, 2008;</w:t>
      </w:r>
    </w:p>
    <w:p w:rsidR="007417EC" w:rsidRPr="00935982" w:rsidRDefault="007417EC" w:rsidP="00595F87">
      <w:pPr>
        <w:spacing w:line="240" w:lineRule="atLeast"/>
        <w:ind w:left="720" w:hanging="360"/>
        <w:jc w:val="both"/>
        <w:rPr>
          <w:rFonts w:asciiTheme="minorHAnsi" w:hAnsiTheme="minorHAnsi" w:cstheme="minorHAnsi"/>
        </w:rPr>
      </w:pPr>
      <w:r w:rsidRPr="00935982">
        <w:rPr>
          <w:rFonts w:asciiTheme="minorHAnsi" w:hAnsiTheme="minorHAnsi" w:cstheme="minorHAnsi"/>
          <w:lang w:val="sv-SE"/>
        </w:rPr>
        <w:t xml:space="preserve">A. Sergi, </w:t>
      </w:r>
      <w:r w:rsidRPr="00935982">
        <w:rPr>
          <w:rFonts w:asciiTheme="minorHAnsi" w:hAnsiTheme="minorHAnsi" w:cstheme="minorHAnsi"/>
          <w:i/>
          <w:lang w:val="sv-SE"/>
        </w:rPr>
        <w:t xml:space="preserve">‘Ndrangheta and Gangster Politics in Calabria. </w:t>
      </w:r>
      <w:r w:rsidRPr="00935982">
        <w:rPr>
          <w:rFonts w:asciiTheme="minorHAnsi" w:hAnsiTheme="minorHAnsi" w:cstheme="minorHAnsi"/>
          <w:i/>
        </w:rPr>
        <w:t xml:space="preserve">The local side of a global threat, </w:t>
      </w:r>
      <w:r w:rsidRPr="00935982">
        <w:rPr>
          <w:rFonts w:asciiTheme="minorHAnsi" w:hAnsiTheme="minorHAnsi" w:cstheme="minorHAnsi"/>
        </w:rPr>
        <w:t>Centre of Criminology, Department of Sociology, University of Essex</w:t>
      </w:r>
      <w:r w:rsidR="00901FAA" w:rsidRPr="00935982">
        <w:rPr>
          <w:rFonts w:asciiTheme="minorHAnsi" w:hAnsiTheme="minorHAnsi" w:cstheme="minorHAnsi"/>
        </w:rPr>
        <w:t>, pp.43-70</w:t>
      </w:r>
      <w:r w:rsidRPr="00935982">
        <w:rPr>
          <w:rFonts w:asciiTheme="minorHAnsi" w:hAnsiTheme="minorHAnsi" w:cstheme="minorHAnsi"/>
        </w:rPr>
        <w:t>;</w:t>
      </w:r>
    </w:p>
    <w:p w:rsidR="00780DCC" w:rsidRPr="00935982" w:rsidRDefault="00780DCC" w:rsidP="00595F87">
      <w:pPr>
        <w:spacing w:line="240" w:lineRule="atLeast"/>
        <w:ind w:left="720" w:hanging="360"/>
        <w:jc w:val="both"/>
        <w:rPr>
          <w:rFonts w:asciiTheme="minorHAnsi" w:hAnsiTheme="minorHAnsi" w:cstheme="minorHAnsi"/>
        </w:rPr>
      </w:pPr>
      <w:r w:rsidRPr="00935982">
        <w:rPr>
          <w:rFonts w:asciiTheme="minorHAnsi" w:hAnsiTheme="minorHAnsi" w:cstheme="minorHAnsi"/>
          <w:bCs/>
          <w:color w:val="000000"/>
        </w:rPr>
        <w:t xml:space="preserve">A. Sergi, </w:t>
      </w:r>
      <w:r w:rsidR="001A5236">
        <w:rPr>
          <w:rFonts w:asciiTheme="minorHAnsi" w:hAnsiTheme="minorHAnsi" w:cstheme="minorHAnsi"/>
          <w:bCs/>
          <w:color w:val="000000"/>
        </w:rPr>
        <w:t>‘</w:t>
      </w:r>
      <w:r w:rsidRPr="001A5236">
        <w:rPr>
          <w:rFonts w:asciiTheme="minorHAnsi" w:hAnsiTheme="minorHAnsi" w:cstheme="minorHAnsi"/>
          <w:bCs/>
          <w:color w:val="000000"/>
        </w:rPr>
        <w:t>What's in a Name? Shifting Identities of Traditional Organized Crime in Canada in the Transnational Fight against the Calabrian ‘Ndrangheta</w:t>
      </w:r>
      <w:r w:rsidR="001A5236">
        <w:rPr>
          <w:rFonts w:asciiTheme="minorHAnsi" w:hAnsiTheme="minorHAnsi" w:cstheme="minorHAnsi"/>
          <w:bCs/>
          <w:color w:val="000000"/>
        </w:rPr>
        <w:t>’</w:t>
      </w:r>
      <w:r w:rsidRPr="00935982">
        <w:rPr>
          <w:rFonts w:asciiTheme="minorHAnsi" w:hAnsiTheme="minorHAnsi" w:cstheme="minorHAnsi"/>
          <w:bCs/>
          <w:i/>
          <w:color w:val="000000"/>
        </w:rPr>
        <w:t xml:space="preserve">, </w:t>
      </w:r>
      <w:r w:rsidRPr="00935982">
        <w:rPr>
          <w:rFonts w:asciiTheme="minorHAnsi" w:hAnsiTheme="minorHAnsi" w:cstheme="minorHAnsi"/>
          <w:bCs/>
          <w:color w:val="000000"/>
        </w:rPr>
        <w:t xml:space="preserve">in </w:t>
      </w:r>
      <w:r w:rsidRPr="001A5236">
        <w:rPr>
          <w:rFonts w:asciiTheme="minorHAnsi" w:hAnsiTheme="minorHAnsi" w:cstheme="minorHAnsi"/>
          <w:bCs/>
          <w:i/>
          <w:color w:val="000000"/>
        </w:rPr>
        <w:t>Canadian Journal of Criminology and Justice</w:t>
      </w:r>
      <w:r w:rsidRPr="00935982">
        <w:rPr>
          <w:rFonts w:asciiTheme="minorHAnsi" w:hAnsiTheme="minorHAnsi" w:cstheme="minorHAnsi"/>
          <w:bCs/>
          <w:color w:val="000000"/>
        </w:rPr>
        <w:t>, April 2018, pp. 1-29;</w:t>
      </w:r>
    </w:p>
    <w:p w:rsidR="009C51C1" w:rsidRPr="00935982" w:rsidRDefault="009C51C1" w:rsidP="00595F87">
      <w:pPr>
        <w:spacing w:line="240" w:lineRule="atLeast"/>
        <w:ind w:left="720" w:hanging="360"/>
        <w:jc w:val="both"/>
        <w:rPr>
          <w:rFonts w:asciiTheme="minorHAnsi" w:hAnsiTheme="minorHAnsi" w:cstheme="minorHAnsi"/>
          <w:i/>
        </w:rPr>
      </w:pPr>
      <w:r w:rsidRPr="00935982">
        <w:rPr>
          <w:rFonts w:asciiTheme="minorHAnsi" w:hAnsiTheme="minorHAnsi" w:cstheme="minorHAnsi"/>
        </w:rPr>
        <w:t xml:space="preserve">S. Schneider, </w:t>
      </w:r>
      <w:r w:rsidR="001A5236">
        <w:rPr>
          <w:rFonts w:asciiTheme="minorHAnsi" w:hAnsiTheme="minorHAnsi" w:cstheme="minorHAnsi"/>
        </w:rPr>
        <w:t>‘</w:t>
      </w:r>
      <w:r w:rsidRPr="001A5236">
        <w:rPr>
          <w:rFonts w:asciiTheme="minorHAnsi" w:hAnsiTheme="minorHAnsi" w:cstheme="minorHAnsi"/>
        </w:rPr>
        <w:t>Violence, organized crime and illicit drug markets: a Canadian case study</w:t>
      </w:r>
      <w:r w:rsidR="001A5236">
        <w:rPr>
          <w:rFonts w:asciiTheme="minorHAnsi" w:hAnsiTheme="minorHAnsi" w:cstheme="minorHAnsi"/>
        </w:rPr>
        <w:t>’</w:t>
      </w:r>
      <w:r w:rsidRPr="00935982">
        <w:rPr>
          <w:rFonts w:asciiTheme="minorHAnsi" w:hAnsiTheme="minorHAnsi" w:cstheme="minorHAnsi"/>
          <w:i/>
        </w:rPr>
        <w:t xml:space="preserve">, </w:t>
      </w:r>
      <w:r w:rsidRPr="00935982">
        <w:rPr>
          <w:rFonts w:asciiTheme="minorHAnsi" w:hAnsiTheme="minorHAnsi" w:cstheme="minorHAnsi"/>
        </w:rPr>
        <w:t xml:space="preserve">in </w:t>
      </w:r>
      <w:r w:rsidRPr="001A5236">
        <w:rPr>
          <w:rFonts w:asciiTheme="minorHAnsi" w:hAnsiTheme="minorHAnsi" w:cstheme="minorHAnsi"/>
          <w:i/>
        </w:rPr>
        <w:t>Sociologia</w:t>
      </w:r>
      <w:r w:rsidRPr="00935982">
        <w:rPr>
          <w:rFonts w:asciiTheme="minorHAnsi" w:hAnsiTheme="minorHAnsi" w:cstheme="minorHAnsi"/>
        </w:rPr>
        <w:t>, problemas e practicas, 2013, pp. 125-141;</w:t>
      </w:r>
    </w:p>
    <w:p w:rsidR="007417EC" w:rsidRPr="00935982" w:rsidRDefault="007417EC" w:rsidP="00595F87">
      <w:pPr>
        <w:spacing w:line="240" w:lineRule="atLeast"/>
        <w:ind w:left="720" w:hanging="360"/>
        <w:jc w:val="both"/>
        <w:rPr>
          <w:rFonts w:asciiTheme="minorHAnsi" w:hAnsiTheme="minorHAnsi" w:cstheme="minorHAnsi"/>
        </w:rPr>
      </w:pPr>
      <w:r w:rsidRPr="00935982">
        <w:rPr>
          <w:rFonts w:asciiTheme="minorHAnsi" w:hAnsiTheme="minorHAnsi" w:cstheme="minorHAnsi"/>
        </w:rPr>
        <w:t>F. Varese</w:t>
      </w:r>
      <w:r w:rsidRPr="00935982">
        <w:rPr>
          <w:rFonts w:asciiTheme="minorHAnsi" w:hAnsiTheme="minorHAnsi" w:cstheme="minorHAnsi"/>
          <w:i/>
        </w:rPr>
        <w:t xml:space="preserve">, </w:t>
      </w:r>
      <w:r w:rsidR="001A5236">
        <w:rPr>
          <w:rFonts w:asciiTheme="minorHAnsi" w:hAnsiTheme="minorHAnsi" w:cstheme="minorHAnsi"/>
          <w:i/>
        </w:rPr>
        <w:t>‘</w:t>
      </w:r>
      <w:r w:rsidRPr="001A5236">
        <w:rPr>
          <w:rFonts w:asciiTheme="minorHAnsi" w:hAnsiTheme="minorHAnsi" w:cstheme="minorHAnsi"/>
        </w:rPr>
        <w:t>The Camorra closely observed</w:t>
      </w:r>
      <w:r w:rsidR="001A5236">
        <w:rPr>
          <w:rFonts w:asciiTheme="minorHAnsi" w:hAnsiTheme="minorHAnsi" w:cstheme="minorHAnsi"/>
        </w:rPr>
        <w:t>’</w:t>
      </w:r>
      <w:r w:rsidRPr="00935982">
        <w:rPr>
          <w:rFonts w:asciiTheme="minorHAnsi" w:hAnsiTheme="minorHAnsi" w:cstheme="minorHAnsi"/>
        </w:rPr>
        <w:t xml:space="preserve">, in </w:t>
      </w:r>
      <w:r w:rsidRPr="001A5236">
        <w:rPr>
          <w:rFonts w:asciiTheme="minorHAnsi" w:hAnsiTheme="minorHAnsi" w:cstheme="minorHAnsi"/>
          <w:i/>
        </w:rPr>
        <w:t>Global Crime</w:t>
      </w:r>
      <w:r w:rsidRPr="00935982">
        <w:rPr>
          <w:rFonts w:asciiTheme="minorHAnsi" w:hAnsiTheme="minorHAnsi" w:cstheme="minorHAnsi"/>
        </w:rPr>
        <w:t>, 2009</w:t>
      </w:r>
      <w:r w:rsidR="00901FAA" w:rsidRPr="00935982">
        <w:rPr>
          <w:rFonts w:asciiTheme="minorHAnsi" w:hAnsiTheme="minorHAnsi" w:cstheme="minorHAnsi"/>
        </w:rPr>
        <w:t>, pp. 262-266</w:t>
      </w:r>
      <w:r w:rsidRPr="00935982">
        <w:rPr>
          <w:rFonts w:asciiTheme="minorHAnsi" w:hAnsiTheme="minorHAnsi" w:cstheme="minorHAnsi"/>
        </w:rPr>
        <w:t>;</w:t>
      </w:r>
    </w:p>
    <w:p w:rsidR="00901FAA" w:rsidRPr="00935982" w:rsidRDefault="00901FAA" w:rsidP="007417EC">
      <w:pPr>
        <w:spacing w:line="240" w:lineRule="atLeast"/>
        <w:ind w:left="360"/>
        <w:jc w:val="both"/>
        <w:rPr>
          <w:rFonts w:asciiTheme="minorHAnsi" w:hAnsiTheme="minorHAnsi" w:cstheme="minorHAnsi"/>
        </w:rPr>
      </w:pPr>
    </w:p>
    <w:p w:rsidR="0037462F" w:rsidRPr="00935982" w:rsidRDefault="00901FAA" w:rsidP="007417EC">
      <w:pPr>
        <w:spacing w:line="240" w:lineRule="atLeast"/>
        <w:ind w:left="360"/>
        <w:jc w:val="both"/>
        <w:rPr>
          <w:rFonts w:asciiTheme="minorHAnsi" w:hAnsiTheme="minorHAnsi" w:cstheme="minorHAnsi"/>
        </w:rPr>
      </w:pPr>
      <w:r w:rsidRPr="00935982">
        <w:rPr>
          <w:rFonts w:asciiTheme="minorHAnsi" w:hAnsiTheme="minorHAnsi" w:cstheme="minorHAnsi"/>
        </w:rPr>
        <w:t>Reco</w:t>
      </w:r>
      <w:r w:rsidR="00574653" w:rsidRPr="00935982">
        <w:rPr>
          <w:rFonts w:asciiTheme="minorHAnsi" w:hAnsiTheme="minorHAnsi" w:cstheme="minorHAnsi"/>
        </w:rPr>
        <w:t>mmended:</w:t>
      </w:r>
      <w:r w:rsidR="0037462F" w:rsidRPr="00935982">
        <w:rPr>
          <w:rFonts w:asciiTheme="minorHAnsi" w:hAnsiTheme="minorHAnsi" w:cstheme="minorHAnsi"/>
        </w:rPr>
        <w:t xml:space="preserve"> </w:t>
      </w:r>
    </w:p>
    <w:p w:rsidR="00901FAA" w:rsidRPr="00935982" w:rsidRDefault="0037462F" w:rsidP="007417EC">
      <w:pPr>
        <w:spacing w:line="240" w:lineRule="atLeast"/>
        <w:ind w:left="360"/>
        <w:jc w:val="both"/>
        <w:rPr>
          <w:rFonts w:asciiTheme="minorHAnsi" w:hAnsiTheme="minorHAnsi" w:cstheme="minorHAnsi"/>
        </w:rPr>
      </w:pPr>
      <w:r w:rsidRPr="00935982">
        <w:rPr>
          <w:rFonts w:asciiTheme="minorHAnsi" w:hAnsiTheme="minorHAnsi" w:cstheme="minorHAnsi"/>
        </w:rPr>
        <w:t xml:space="preserve">J. Dickie, </w:t>
      </w:r>
      <w:r w:rsidRPr="00935982">
        <w:rPr>
          <w:rFonts w:asciiTheme="minorHAnsi" w:hAnsiTheme="minorHAnsi" w:cstheme="minorHAnsi"/>
          <w:i/>
        </w:rPr>
        <w:t xml:space="preserve">A History of the Sicilian Mafia. </w:t>
      </w:r>
      <w:r w:rsidRPr="00935982">
        <w:rPr>
          <w:rFonts w:asciiTheme="minorHAnsi" w:hAnsiTheme="minorHAnsi" w:cstheme="minorHAnsi"/>
          <w:i/>
          <w:lang w:val="it-IT"/>
        </w:rPr>
        <w:t xml:space="preserve">Cosa Nostra, </w:t>
      </w:r>
      <w:r w:rsidRPr="00935982">
        <w:rPr>
          <w:rFonts w:asciiTheme="minorHAnsi" w:hAnsiTheme="minorHAnsi" w:cstheme="minorHAnsi"/>
          <w:lang w:val="it-IT"/>
        </w:rPr>
        <w:t>Hodder, 2007;</w:t>
      </w:r>
    </w:p>
    <w:p w:rsidR="00574653" w:rsidRPr="00935982" w:rsidRDefault="00574653" w:rsidP="00574653">
      <w:pPr>
        <w:pStyle w:val="ListParagraph"/>
        <w:numPr>
          <w:ilvl w:val="0"/>
          <w:numId w:val="12"/>
        </w:numPr>
        <w:spacing w:line="240" w:lineRule="atLeast"/>
        <w:jc w:val="both"/>
        <w:rPr>
          <w:rFonts w:cstheme="minorHAnsi"/>
          <w:sz w:val="24"/>
          <w:szCs w:val="24"/>
          <w:lang w:val="en-US"/>
        </w:rPr>
      </w:pPr>
      <w:r w:rsidRPr="00935982">
        <w:rPr>
          <w:rFonts w:cstheme="minorHAnsi"/>
          <w:sz w:val="24"/>
          <w:szCs w:val="24"/>
          <w:lang w:val="en-US"/>
        </w:rPr>
        <w:t xml:space="preserve">Robb, </w:t>
      </w:r>
      <w:r w:rsidRPr="00935982">
        <w:rPr>
          <w:rFonts w:cstheme="minorHAnsi"/>
          <w:i/>
          <w:sz w:val="24"/>
          <w:szCs w:val="24"/>
          <w:lang w:val="en-US"/>
        </w:rPr>
        <w:t xml:space="preserve">Midnight in Sicily, </w:t>
      </w:r>
      <w:r w:rsidR="00333275" w:rsidRPr="00935982">
        <w:rPr>
          <w:rFonts w:cstheme="minorHAnsi"/>
          <w:sz w:val="24"/>
          <w:szCs w:val="24"/>
          <w:lang w:val="en-US"/>
        </w:rPr>
        <w:t xml:space="preserve">The Harvill Press London, </w:t>
      </w:r>
      <w:r w:rsidRPr="00935982">
        <w:rPr>
          <w:rFonts w:cstheme="minorHAnsi"/>
          <w:sz w:val="24"/>
          <w:szCs w:val="24"/>
          <w:lang w:val="en-US"/>
        </w:rPr>
        <w:t>1996</w:t>
      </w:r>
    </w:p>
    <w:p w:rsidR="002702ED" w:rsidRPr="00935982" w:rsidRDefault="002702ED" w:rsidP="002702ED">
      <w:pPr>
        <w:jc w:val="both"/>
        <w:rPr>
          <w:rFonts w:asciiTheme="minorHAnsi" w:hAnsiTheme="minorHAnsi" w:cstheme="minorHAnsi"/>
          <w:b/>
        </w:rPr>
      </w:pPr>
    </w:p>
    <w:p w:rsidR="002702ED" w:rsidRPr="00935982" w:rsidRDefault="002702ED" w:rsidP="002702ED">
      <w:pPr>
        <w:jc w:val="both"/>
        <w:rPr>
          <w:rFonts w:asciiTheme="minorHAnsi" w:hAnsiTheme="minorHAnsi" w:cstheme="minorHAnsi"/>
          <w:b/>
        </w:rPr>
      </w:pPr>
      <w:r w:rsidRPr="00935982">
        <w:rPr>
          <w:rFonts w:asciiTheme="minorHAnsi" w:hAnsiTheme="minorHAnsi" w:cstheme="minorHAnsi"/>
          <w:b/>
        </w:rPr>
        <w:t>Grade Distribution (see “Explanatory Notes”):</w:t>
      </w:r>
    </w:p>
    <w:sdt>
      <w:sdtPr>
        <w:rPr>
          <w:rFonts w:asciiTheme="minorHAnsi" w:hAnsiTheme="minorHAnsi" w:cstheme="minorHAnsi"/>
        </w:rPr>
        <w:id w:val="10705849"/>
        <w:placeholder>
          <w:docPart w:val="03F16DB883D34BF1AD2951B7C4D92F87"/>
        </w:placeholder>
      </w:sdtPr>
      <w:sdtEndPr/>
      <w:sdtContent>
        <w:sdt>
          <w:sdtPr>
            <w:rPr>
              <w:rFonts w:asciiTheme="minorHAnsi" w:hAnsiTheme="minorHAnsi" w:cstheme="minorHAnsi"/>
            </w:rPr>
            <w:id w:val="1540322939"/>
            <w:placeholder>
              <w:docPart w:val="C4E82A8BA10442C79015C36AFF130AF8"/>
            </w:placeholder>
          </w:sdtPr>
          <w:sdtEndPr>
            <w:rPr>
              <w:color w:val="BFBFBF" w:themeColor="background1" w:themeShade="BF"/>
            </w:rPr>
          </w:sdtEndPr>
          <w:sdtContent>
            <w:p w:rsidR="00333275" w:rsidRPr="00935982" w:rsidRDefault="00333275" w:rsidP="00333275">
              <w:pPr>
                <w:rPr>
                  <w:rFonts w:asciiTheme="minorHAnsi" w:hAnsiTheme="minorHAnsi" w:cstheme="minorHAnsi"/>
                  <w:lang w:val="en-GB"/>
                </w:rPr>
              </w:pPr>
            </w:p>
            <w:p w:rsidR="00333275" w:rsidRPr="00935982" w:rsidRDefault="00333275" w:rsidP="00333275">
              <w:pPr>
                <w:rPr>
                  <w:rFonts w:asciiTheme="minorHAnsi" w:hAnsiTheme="minorHAnsi" w:cstheme="minorHAnsi"/>
                  <w:lang w:val="en-GB"/>
                </w:rPr>
              </w:pPr>
              <w:r w:rsidRPr="00935982">
                <w:rPr>
                  <w:rFonts w:asciiTheme="minorHAnsi" w:hAnsiTheme="minorHAnsi" w:cstheme="minorHAnsi"/>
                  <w:lang w:val="en-GB"/>
                </w:rPr>
                <w:t xml:space="preserve">Mid-Term </w:t>
              </w:r>
              <w:r w:rsidR="0084299A">
                <w:rPr>
                  <w:rFonts w:asciiTheme="minorHAnsi" w:hAnsiTheme="minorHAnsi" w:cstheme="minorHAnsi"/>
                  <w:lang w:val="en-GB"/>
                </w:rPr>
                <w:t>exam</w:t>
              </w:r>
              <w:r w:rsidRPr="00935982">
                <w:rPr>
                  <w:rFonts w:asciiTheme="minorHAnsi" w:hAnsiTheme="minorHAnsi" w:cstheme="minorHAnsi"/>
                  <w:lang w:val="en-GB"/>
                </w:rPr>
                <w:t xml:space="preserve"> </w:t>
              </w:r>
              <w:r w:rsidRPr="00935982">
                <w:rPr>
                  <w:rFonts w:asciiTheme="minorHAnsi" w:hAnsiTheme="minorHAnsi" w:cstheme="minorHAnsi"/>
                  <w:lang w:val="en-GB"/>
                </w:rPr>
                <w:tab/>
              </w:r>
              <w:r w:rsidRPr="00935982">
                <w:rPr>
                  <w:rFonts w:asciiTheme="minorHAnsi" w:hAnsiTheme="minorHAnsi" w:cstheme="minorHAnsi"/>
                  <w:lang w:val="en-GB"/>
                </w:rPr>
                <w:tab/>
                <w:t>30 %</w:t>
              </w:r>
            </w:p>
            <w:p w:rsidR="00333275" w:rsidRPr="00935982" w:rsidRDefault="00333275" w:rsidP="00333275">
              <w:pPr>
                <w:rPr>
                  <w:rFonts w:asciiTheme="minorHAnsi" w:hAnsiTheme="minorHAnsi" w:cstheme="minorHAnsi"/>
                  <w:lang w:val="en-GB"/>
                </w:rPr>
              </w:pPr>
              <w:r w:rsidRPr="00935982">
                <w:rPr>
                  <w:rFonts w:asciiTheme="minorHAnsi" w:hAnsiTheme="minorHAnsi" w:cstheme="minorHAnsi"/>
                  <w:lang w:val="en-GB"/>
                </w:rPr>
                <w:t xml:space="preserve">Research Paper </w:t>
              </w:r>
              <w:r w:rsidRPr="00935982">
                <w:rPr>
                  <w:rFonts w:asciiTheme="minorHAnsi" w:hAnsiTheme="minorHAnsi" w:cstheme="minorHAnsi"/>
                  <w:lang w:val="en-GB"/>
                </w:rPr>
                <w:tab/>
              </w:r>
              <w:r w:rsidR="0084299A">
                <w:rPr>
                  <w:rFonts w:asciiTheme="minorHAnsi" w:hAnsiTheme="minorHAnsi" w:cstheme="minorHAnsi"/>
                  <w:lang w:val="en-GB"/>
                </w:rPr>
                <w:tab/>
              </w:r>
              <w:r w:rsidRPr="00935982">
                <w:rPr>
                  <w:rFonts w:asciiTheme="minorHAnsi" w:hAnsiTheme="minorHAnsi" w:cstheme="minorHAnsi"/>
                  <w:lang w:val="en-GB"/>
                </w:rPr>
                <w:t>25 %</w:t>
              </w:r>
            </w:p>
            <w:p w:rsidR="00333275" w:rsidRPr="00935982" w:rsidRDefault="00333275" w:rsidP="00333275">
              <w:pPr>
                <w:rPr>
                  <w:rFonts w:asciiTheme="minorHAnsi" w:hAnsiTheme="minorHAnsi" w:cstheme="minorHAnsi"/>
                  <w:lang w:val="en-GB"/>
                </w:rPr>
              </w:pPr>
              <w:r w:rsidRPr="00935982">
                <w:rPr>
                  <w:rFonts w:asciiTheme="minorHAnsi" w:hAnsiTheme="minorHAnsi" w:cstheme="minorHAnsi"/>
                  <w:lang w:val="en-GB"/>
                </w:rPr>
                <w:t>Oral Presentation</w:t>
              </w:r>
              <w:r w:rsidRPr="00935982">
                <w:rPr>
                  <w:rFonts w:asciiTheme="minorHAnsi" w:hAnsiTheme="minorHAnsi" w:cstheme="minorHAnsi"/>
                  <w:lang w:val="en-GB"/>
                </w:rPr>
                <w:tab/>
              </w:r>
              <w:r w:rsidR="0084299A">
                <w:rPr>
                  <w:rFonts w:asciiTheme="minorHAnsi" w:hAnsiTheme="minorHAnsi" w:cstheme="minorHAnsi"/>
                  <w:lang w:val="en-GB"/>
                </w:rPr>
                <w:tab/>
              </w:r>
              <w:r w:rsidRPr="00935982">
                <w:rPr>
                  <w:rFonts w:asciiTheme="minorHAnsi" w:hAnsiTheme="minorHAnsi" w:cstheme="minorHAnsi"/>
                  <w:lang w:val="en-GB"/>
                </w:rPr>
                <w:t>10%</w:t>
              </w:r>
            </w:p>
            <w:p w:rsidR="00333275" w:rsidRPr="00935982" w:rsidRDefault="00333275" w:rsidP="00333275">
              <w:pPr>
                <w:rPr>
                  <w:rFonts w:asciiTheme="minorHAnsi" w:hAnsiTheme="minorHAnsi" w:cstheme="minorHAnsi"/>
                  <w:b/>
                </w:rPr>
              </w:pPr>
              <w:r w:rsidRPr="00935982">
                <w:rPr>
                  <w:rFonts w:asciiTheme="minorHAnsi" w:hAnsiTheme="minorHAnsi" w:cstheme="minorHAnsi"/>
                  <w:lang w:val="en-GB"/>
                </w:rPr>
                <w:t xml:space="preserve">Final </w:t>
              </w:r>
              <w:r w:rsidR="0084299A">
                <w:rPr>
                  <w:rFonts w:asciiTheme="minorHAnsi" w:hAnsiTheme="minorHAnsi" w:cstheme="minorHAnsi"/>
                  <w:lang w:val="en-GB"/>
                </w:rPr>
                <w:t>exam</w:t>
              </w:r>
              <w:r w:rsidRPr="00935982">
                <w:rPr>
                  <w:rFonts w:asciiTheme="minorHAnsi" w:hAnsiTheme="minorHAnsi" w:cstheme="minorHAnsi"/>
                  <w:lang w:val="en-GB"/>
                </w:rPr>
                <w:t xml:space="preserve"> </w:t>
              </w:r>
              <w:r w:rsidRPr="00935982">
                <w:rPr>
                  <w:rFonts w:asciiTheme="minorHAnsi" w:hAnsiTheme="minorHAnsi" w:cstheme="minorHAnsi"/>
                  <w:lang w:val="en-GB"/>
                </w:rPr>
                <w:tab/>
              </w:r>
              <w:r w:rsidRPr="00935982">
                <w:rPr>
                  <w:rFonts w:asciiTheme="minorHAnsi" w:hAnsiTheme="minorHAnsi" w:cstheme="minorHAnsi"/>
                  <w:lang w:val="en-GB"/>
                </w:rPr>
                <w:tab/>
              </w:r>
              <w:r w:rsidR="0084299A">
                <w:rPr>
                  <w:rFonts w:asciiTheme="minorHAnsi" w:hAnsiTheme="minorHAnsi" w:cstheme="minorHAnsi"/>
                  <w:lang w:val="en-GB"/>
                </w:rPr>
                <w:tab/>
              </w:r>
              <w:r w:rsidRPr="00935982">
                <w:rPr>
                  <w:rFonts w:asciiTheme="minorHAnsi" w:hAnsiTheme="minorHAnsi" w:cstheme="minorHAnsi"/>
                  <w:lang w:val="en-GB"/>
                </w:rPr>
                <w:t>35 %</w:t>
              </w:r>
            </w:p>
            <w:p w:rsidR="002702ED" w:rsidRPr="00935982" w:rsidRDefault="002702ED" w:rsidP="002702ED">
              <w:pPr>
                <w:ind w:left="720"/>
                <w:jc w:val="both"/>
                <w:rPr>
                  <w:rFonts w:asciiTheme="minorHAnsi" w:hAnsiTheme="minorHAnsi" w:cstheme="minorHAnsi"/>
                  <w:color w:val="BFBFBF" w:themeColor="background1" w:themeShade="BF"/>
                </w:rPr>
              </w:pPr>
              <w:r w:rsidRPr="00935982">
                <w:rPr>
                  <w:rFonts w:asciiTheme="minorHAnsi" w:hAnsiTheme="minorHAnsi" w:cstheme="minorHAnsi"/>
                  <w:color w:val="BFBFBF" w:themeColor="background1" w:themeShade="BF"/>
                </w:rPr>
                <w:tab/>
              </w:r>
            </w:p>
          </w:sdtContent>
        </w:sdt>
        <w:p w:rsidR="002702ED" w:rsidRPr="00935982" w:rsidRDefault="00C00D56" w:rsidP="002702ED">
          <w:pPr>
            <w:jc w:val="both"/>
            <w:rPr>
              <w:rFonts w:asciiTheme="minorHAnsi" w:hAnsiTheme="minorHAnsi" w:cstheme="minorHAnsi"/>
              <w:b/>
            </w:rPr>
          </w:pPr>
        </w:p>
      </w:sdtContent>
    </w:sdt>
    <w:p w:rsidR="002702ED" w:rsidRPr="00935982" w:rsidRDefault="002702ED" w:rsidP="002702ED">
      <w:pPr>
        <w:jc w:val="both"/>
        <w:rPr>
          <w:rFonts w:asciiTheme="minorHAnsi" w:hAnsiTheme="minorHAnsi" w:cstheme="minorHAnsi"/>
        </w:rPr>
      </w:pPr>
      <w:r w:rsidRPr="00935982">
        <w:rPr>
          <w:rFonts w:asciiTheme="minorHAnsi" w:hAnsiTheme="minorHAnsi" w:cstheme="minorHAnsi"/>
          <w:b/>
        </w:rPr>
        <w:t>Course-based Ethics Approval</w:t>
      </w:r>
      <w:r w:rsidR="0084299A">
        <w:rPr>
          <w:rFonts w:asciiTheme="minorHAnsi" w:hAnsiTheme="minorHAnsi" w:cstheme="minorHAnsi"/>
          <w:b/>
        </w:rPr>
        <w:t xml:space="preserve"> </w:t>
      </w:r>
      <w:r w:rsidRPr="00935982">
        <w:rPr>
          <w:rFonts w:asciiTheme="minorHAnsi" w:hAnsiTheme="minorHAnsi" w:cstheme="minorHAnsi"/>
        </w:rPr>
        <w:t>in place regarding all research projects that involve human testing, questionnaires, etc?</w:t>
      </w:r>
    </w:p>
    <w:p w:rsidR="002702ED" w:rsidRPr="00935982" w:rsidRDefault="004C2FAF" w:rsidP="002702ED">
      <w:pPr>
        <w:ind w:firstLine="720"/>
        <w:jc w:val="both"/>
        <w:rPr>
          <w:rFonts w:asciiTheme="minorHAnsi" w:hAnsiTheme="minorHAnsi" w:cstheme="minorHAnsi"/>
        </w:rPr>
      </w:pPr>
      <w:r w:rsidRPr="00935982">
        <w:rPr>
          <w:rFonts w:asciiTheme="minorHAnsi" w:hAnsiTheme="minorHAnsi" w:cstheme="minorHAnsi"/>
        </w:rPr>
        <w:fldChar w:fldCharType="begin">
          <w:ffData>
            <w:name w:val="Check1"/>
            <w:enabled/>
            <w:calcOnExit w:val="0"/>
            <w:checkBox>
              <w:sizeAuto/>
              <w:default w:val="0"/>
            </w:checkBox>
          </w:ffData>
        </w:fldChar>
      </w:r>
      <w:bookmarkStart w:id="1" w:name="Check1"/>
      <w:r w:rsidR="002702ED" w:rsidRPr="00935982">
        <w:rPr>
          <w:rFonts w:asciiTheme="minorHAnsi" w:hAnsiTheme="minorHAnsi" w:cstheme="minorHAnsi"/>
        </w:rPr>
        <w:instrText xml:space="preserve"> FORMCHECKBOX </w:instrText>
      </w:r>
      <w:r w:rsidR="00C00D56">
        <w:rPr>
          <w:rFonts w:asciiTheme="minorHAnsi" w:hAnsiTheme="minorHAnsi" w:cstheme="minorHAnsi"/>
        </w:rPr>
      </w:r>
      <w:r w:rsidR="00C00D56">
        <w:rPr>
          <w:rFonts w:asciiTheme="minorHAnsi" w:hAnsiTheme="minorHAnsi" w:cstheme="minorHAnsi"/>
        </w:rPr>
        <w:fldChar w:fldCharType="separate"/>
      </w:r>
      <w:r w:rsidRPr="00935982">
        <w:rPr>
          <w:rFonts w:asciiTheme="minorHAnsi" w:hAnsiTheme="minorHAnsi" w:cstheme="minorHAnsi"/>
        </w:rPr>
        <w:fldChar w:fldCharType="end"/>
      </w:r>
      <w:bookmarkEnd w:id="1"/>
      <w:r w:rsidR="002702ED" w:rsidRPr="00935982">
        <w:rPr>
          <w:rFonts w:asciiTheme="minorHAnsi" w:hAnsiTheme="minorHAnsi" w:cstheme="minorHAnsi"/>
        </w:rPr>
        <w:t xml:space="preserve"> Yes</w:t>
      </w:r>
      <w:r w:rsidR="002702ED" w:rsidRPr="00935982">
        <w:rPr>
          <w:rFonts w:asciiTheme="minorHAnsi" w:hAnsiTheme="minorHAnsi" w:cstheme="minorHAnsi"/>
        </w:rPr>
        <w:tab/>
      </w:r>
      <w:r w:rsidR="002702ED" w:rsidRPr="00935982">
        <w:rPr>
          <w:rFonts w:asciiTheme="minorHAnsi" w:hAnsiTheme="minorHAnsi" w:cstheme="minorHAnsi"/>
        </w:rPr>
        <w:tab/>
      </w:r>
      <w:r w:rsidRPr="00935982">
        <w:rPr>
          <w:rFonts w:asciiTheme="minorHAnsi" w:hAnsiTheme="minorHAnsi" w:cstheme="minorHAnsi"/>
        </w:rPr>
        <w:fldChar w:fldCharType="begin">
          <w:ffData>
            <w:name w:val="Check2"/>
            <w:enabled/>
            <w:calcOnExit w:val="0"/>
            <w:checkBox>
              <w:sizeAuto/>
              <w:default w:val="1"/>
            </w:checkBox>
          </w:ffData>
        </w:fldChar>
      </w:r>
      <w:bookmarkStart w:id="2" w:name="Check2"/>
      <w:r w:rsidR="00532913" w:rsidRPr="00935982">
        <w:rPr>
          <w:rFonts w:asciiTheme="minorHAnsi" w:hAnsiTheme="minorHAnsi" w:cstheme="minorHAnsi"/>
        </w:rPr>
        <w:instrText xml:space="preserve"> FORMCHECKBOX </w:instrText>
      </w:r>
      <w:r w:rsidR="00C00D56">
        <w:rPr>
          <w:rFonts w:asciiTheme="minorHAnsi" w:hAnsiTheme="minorHAnsi" w:cstheme="minorHAnsi"/>
        </w:rPr>
      </w:r>
      <w:r w:rsidR="00C00D56">
        <w:rPr>
          <w:rFonts w:asciiTheme="minorHAnsi" w:hAnsiTheme="minorHAnsi" w:cstheme="minorHAnsi"/>
        </w:rPr>
        <w:fldChar w:fldCharType="separate"/>
      </w:r>
      <w:r w:rsidRPr="00935982">
        <w:rPr>
          <w:rFonts w:asciiTheme="minorHAnsi" w:hAnsiTheme="minorHAnsi" w:cstheme="minorHAnsi"/>
        </w:rPr>
        <w:fldChar w:fldCharType="end"/>
      </w:r>
      <w:bookmarkEnd w:id="2"/>
      <w:r w:rsidR="002702ED" w:rsidRPr="00935982">
        <w:rPr>
          <w:rFonts w:asciiTheme="minorHAnsi" w:hAnsiTheme="minorHAnsi" w:cstheme="minorHAnsi"/>
        </w:rPr>
        <w:t xml:space="preserve"> No, not needed.  No such projects approved.</w:t>
      </w:r>
    </w:p>
    <w:p w:rsidR="002702ED" w:rsidRPr="00935982" w:rsidRDefault="002702ED" w:rsidP="0059013C">
      <w:pPr>
        <w:jc w:val="both"/>
        <w:rPr>
          <w:rFonts w:asciiTheme="minorHAnsi" w:hAnsiTheme="minorHAnsi" w:cstheme="minorHAnsi"/>
        </w:rPr>
      </w:pPr>
      <w:r w:rsidRPr="00935982">
        <w:rPr>
          <w:rFonts w:asciiTheme="minorHAnsi" w:hAnsiTheme="minorHAnsi" w:cstheme="minorHAnsi"/>
          <w:b/>
        </w:rPr>
        <w:lastRenderedPageBreak/>
        <w:t xml:space="preserve">Community Service-Learning </w:t>
      </w:r>
      <w:r w:rsidRPr="00935982">
        <w:rPr>
          <w:rFonts w:asciiTheme="minorHAnsi" w:hAnsiTheme="minorHAnsi" w:cstheme="minorHAnsi"/>
        </w:rPr>
        <w:t>component</w:t>
      </w:r>
      <w:r w:rsidRPr="00935982">
        <w:rPr>
          <w:rFonts w:asciiTheme="minorHAnsi" w:hAnsiTheme="minorHAnsi" w:cstheme="minorHAnsi"/>
        </w:rPr>
        <w:cr/>
      </w:r>
      <w:r w:rsidRPr="00935982">
        <w:rPr>
          <w:rFonts w:asciiTheme="minorHAnsi" w:hAnsiTheme="minorHAnsi" w:cstheme="minorHAnsi"/>
        </w:rPr>
        <w:tab/>
      </w:r>
      <w:r w:rsidR="004C2FAF" w:rsidRPr="00935982">
        <w:rPr>
          <w:rFonts w:asciiTheme="minorHAnsi" w:hAnsiTheme="minorHAnsi" w:cstheme="minorHAnsi"/>
        </w:rPr>
        <w:fldChar w:fldCharType="begin">
          <w:ffData>
            <w:name w:val="Check3"/>
            <w:enabled/>
            <w:calcOnExit w:val="0"/>
            <w:checkBox>
              <w:sizeAuto/>
              <w:default w:val="0"/>
            </w:checkBox>
          </w:ffData>
        </w:fldChar>
      </w:r>
      <w:bookmarkStart w:id="3" w:name="Check3"/>
      <w:r w:rsidRPr="00935982">
        <w:rPr>
          <w:rFonts w:asciiTheme="minorHAnsi" w:hAnsiTheme="minorHAnsi" w:cstheme="minorHAnsi"/>
        </w:rPr>
        <w:instrText xml:space="preserve"> FORMCHECKBOX </w:instrText>
      </w:r>
      <w:r w:rsidR="00C00D56">
        <w:rPr>
          <w:rFonts w:asciiTheme="minorHAnsi" w:hAnsiTheme="minorHAnsi" w:cstheme="minorHAnsi"/>
        </w:rPr>
      </w:r>
      <w:r w:rsidR="00C00D56">
        <w:rPr>
          <w:rFonts w:asciiTheme="minorHAnsi" w:hAnsiTheme="minorHAnsi" w:cstheme="minorHAnsi"/>
        </w:rPr>
        <w:fldChar w:fldCharType="separate"/>
      </w:r>
      <w:r w:rsidR="004C2FAF" w:rsidRPr="00935982">
        <w:rPr>
          <w:rFonts w:asciiTheme="minorHAnsi" w:hAnsiTheme="minorHAnsi" w:cstheme="minorHAnsi"/>
        </w:rPr>
        <w:fldChar w:fldCharType="end"/>
      </w:r>
      <w:bookmarkEnd w:id="3"/>
      <w:r w:rsidRPr="00935982">
        <w:rPr>
          <w:rFonts w:asciiTheme="minorHAnsi" w:hAnsiTheme="minorHAnsi" w:cstheme="minorHAnsi"/>
        </w:rPr>
        <w:t xml:space="preserve"> Required</w:t>
      </w:r>
      <w:r w:rsidRPr="00935982">
        <w:rPr>
          <w:rFonts w:asciiTheme="minorHAnsi" w:hAnsiTheme="minorHAnsi" w:cstheme="minorHAnsi"/>
        </w:rPr>
        <w:tab/>
      </w:r>
      <w:r w:rsidR="004C2FAF" w:rsidRPr="00935982">
        <w:rPr>
          <w:rFonts w:asciiTheme="minorHAnsi" w:hAnsiTheme="minorHAnsi" w:cstheme="minorHAnsi"/>
        </w:rPr>
        <w:fldChar w:fldCharType="begin">
          <w:ffData>
            <w:name w:val="Check4"/>
            <w:enabled/>
            <w:calcOnExit w:val="0"/>
            <w:checkBox>
              <w:sizeAuto/>
              <w:default w:val="0"/>
            </w:checkBox>
          </w:ffData>
        </w:fldChar>
      </w:r>
      <w:bookmarkStart w:id="4" w:name="Check4"/>
      <w:r w:rsidRPr="00935982">
        <w:rPr>
          <w:rFonts w:asciiTheme="minorHAnsi" w:hAnsiTheme="minorHAnsi" w:cstheme="minorHAnsi"/>
        </w:rPr>
        <w:instrText xml:space="preserve"> FORMCHECKBOX </w:instrText>
      </w:r>
      <w:r w:rsidR="00C00D56">
        <w:rPr>
          <w:rFonts w:asciiTheme="minorHAnsi" w:hAnsiTheme="minorHAnsi" w:cstheme="minorHAnsi"/>
        </w:rPr>
      </w:r>
      <w:r w:rsidR="00C00D56">
        <w:rPr>
          <w:rFonts w:asciiTheme="minorHAnsi" w:hAnsiTheme="minorHAnsi" w:cstheme="minorHAnsi"/>
        </w:rPr>
        <w:fldChar w:fldCharType="separate"/>
      </w:r>
      <w:r w:rsidR="004C2FAF" w:rsidRPr="00935982">
        <w:rPr>
          <w:rFonts w:asciiTheme="minorHAnsi" w:hAnsiTheme="minorHAnsi" w:cstheme="minorHAnsi"/>
        </w:rPr>
        <w:fldChar w:fldCharType="end"/>
      </w:r>
      <w:bookmarkEnd w:id="4"/>
      <w:r w:rsidRPr="00935982">
        <w:rPr>
          <w:rFonts w:asciiTheme="minorHAnsi" w:hAnsiTheme="minorHAnsi" w:cstheme="minorHAnsi"/>
        </w:rPr>
        <w:t xml:space="preserve"> Optional</w:t>
      </w:r>
      <w:r w:rsidRPr="00935982">
        <w:rPr>
          <w:rFonts w:asciiTheme="minorHAnsi" w:hAnsiTheme="minorHAnsi" w:cstheme="minorHAnsi"/>
        </w:rPr>
        <w:tab/>
      </w:r>
      <w:r w:rsidR="004C2FAF" w:rsidRPr="00935982">
        <w:rPr>
          <w:rFonts w:asciiTheme="minorHAnsi" w:hAnsiTheme="minorHAnsi" w:cstheme="minorHAnsi"/>
        </w:rPr>
        <w:fldChar w:fldCharType="begin">
          <w:ffData>
            <w:name w:val="Check5"/>
            <w:enabled/>
            <w:calcOnExit w:val="0"/>
            <w:checkBox>
              <w:sizeAuto/>
              <w:default w:val="1"/>
            </w:checkBox>
          </w:ffData>
        </w:fldChar>
      </w:r>
      <w:bookmarkStart w:id="5" w:name="Check5"/>
      <w:r w:rsidR="00532913" w:rsidRPr="00935982">
        <w:rPr>
          <w:rFonts w:asciiTheme="minorHAnsi" w:hAnsiTheme="minorHAnsi" w:cstheme="minorHAnsi"/>
        </w:rPr>
        <w:instrText xml:space="preserve"> FORMCHECKBOX </w:instrText>
      </w:r>
      <w:r w:rsidR="00C00D56">
        <w:rPr>
          <w:rFonts w:asciiTheme="minorHAnsi" w:hAnsiTheme="minorHAnsi" w:cstheme="minorHAnsi"/>
        </w:rPr>
      </w:r>
      <w:r w:rsidR="00C00D56">
        <w:rPr>
          <w:rFonts w:asciiTheme="minorHAnsi" w:hAnsiTheme="minorHAnsi" w:cstheme="minorHAnsi"/>
        </w:rPr>
        <w:fldChar w:fldCharType="separate"/>
      </w:r>
      <w:r w:rsidR="004C2FAF" w:rsidRPr="00935982">
        <w:rPr>
          <w:rFonts w:asciiTheme="minorHAnsi" w:hAnsiTheme="minorHAnsi" w:cstheme="minorHAnsi"/>
        </w:rPr>
        <w:fldChar w:fldCharType="end"/>
      </w:r>
      <w:bookmarkEnd w:id="5"/>
      <w:r w:rsidRPr="00935982">
        <w:rPr>
          <w:rFonts w:asciiTheme="minorHAnsi" w:hAnsiTheme="minorHAnsi" w:cstheme="minorHAnsi"/>
        </w:rPr>
        <w:t xml:space="preserve"> N/A</w:t>
      </w:r>
    </w:p>
    <w:p w:rsidR="002702ED" w:rsidRPr="00935982" w:rsidRDefault="002702ED" w:rsidP="002702ED">
      <w:pPr>
        <w:jc w:val="both"/>
        <w:rPr>
          <w:rFonts w:asciiTheme="minorHAnsi" w:hAnsiTheme="minorHAnsi" w:cstheme="minorHAnsi"/>
        </w:rPr>
      </w:pPr>
      <w:r w:rsidRPr="00935982">
        <w:rPr>
          <w:rFonts w:asciiTheme="minorHAnsi" w:hAnsiTheme="minorHAnsi" w:cstheme="minorHAnsi"/>
        </w:rPr>
        <w:cr/>
      </w:r>
      <w:r w:rsidRPr="00935982">
        <w:rPr>
          <w:rFonts w:asciiTheme="minorHAnsi" w:hAnsiTheme="minorHAnsi" w:cstheme="minorHAnsi"/>
          <w:b/>
        </w:rPr>
        <w:t>Past or Representative Evaluative Course Material Available</w:t>
      </w:r>
    </w:p>
    <w:p w:rsidR="002702ED" w:rsidRPr="00935982" w:rsidRDefault="004C2FAF" w:rsidP="002702ED">
      <w:pPr>
        <w:ind w:left="720"/>
        <w:jc w:val="both"/>
        <w:rPr>
          <w:rFonts w:asciiTheme="minorHAnsi" w:hAnsiTheme="minorHAnsi" w:cstheme="minorHAnsi"/>
        </w:rPr>
      </w:pPr>
      <w:r w:rsidRPr="00935982">
        <w:rPr>
          <w:rFonts w:asciiTheme="minorHAnsi" w:hAnsiTheme="minorHAnsi" w:cstheme="minorHAnsi"/>
        </w:rPr>
        <w:fldChar w:fldCharType="begin">
          <w:ffData>
            <w:name w:val="Check8"/>
            <w:enabled/>
            <w:calcOnExit w:val="0"/>
            <w:checkBox>
              <w:sizeAuto/>
              <w:default w:val="0"/>
            </w:checkBox>
          </w:ffData>
        </w:fldChar>
      </w:r>
      <w:bookmarkStart w:id="6" w:name="Check8"/>
      <w:r w:rsidR="00532913" w:rsidRPr="00935982">
        <w:rPr>
          <w:rFonts w:asciiTheme="minorHAnsi" w:hAnsiTheme="minorHAnsi" w:cstheme="minorHAnsi"/>
        </w:rPr>
        <w:instrText xml:space="preserve"> FORMCHECKBOX </w:instrText>
      </w:r>
      <w:r w:rsidR="00C00D56">
        <w:rPr>
          <w:rFonts w:asciiTheme="minorHAnsi" w:hAnsiTheme="minorHAnsi" w:cstheme="minorHAnsi"/>
        </w:rPr>
      </w:r>
      <w:r w:rsidR="00C00D56">
        <w:rPr>
          <w:rFonts w:asciiTheme="minorHAnsi" w:hAnsiTheme="minorHAnsi" w:cstheme="minorHAnsi"/>
        </w:rPr>
        <w:fldChar w:fldCharType="separate"/>
      </w:r>
      <w:r w:rsidRPr="00935982">
        <w:rPr>
          <w:rFonts w:asciiTheme="minorHAnsi" w:hAnsiTheme="minorHAnsi" w:cstheme="minorHAnsi"/>
        </w:rPr>
        <w:fldChar w:fldCharType="end"/>
      </w:r>
      <w:bookmarkEnd w:id="6"/>
      <w:r w:rsidR="002702ED" w:rsidRPr="00935982">
        <w:rPr>
          <w:rFonts w:asciiTheme="minorHAnsi" w:hAnsiTheme="minorHAnsi" w:cstheme="minorHAnsi"/>
        </w:rPr>
        <w:t xml:space="preserve"> Exam registry – Students’ Union</w:t>
      </w:r>
    </w:p>
    <w:p w:rsidR="002702ED" w:rsidRPr="00935982" w:rsidRDefault="002702ED" w:rsidP="002702ED">
      <w:pPr>
        <w:ind w:left="720"/>
        <w:jc w:val="both"/>
        <w:rPr>
          <w:rFonts w:asciiTheme="minorHAnsi" w:hAnsiTheme="minorHAnsi" w:cstheme="minorHAnsi"/>
        </w:rPr>
      </w:pPr>
      <w:r w:rsidRPr="00935982">
        <w:rPr>
          <w:rFonts w:asciiTheme="minorHAnsi" w:hAnsiTheme="minorHAnsi" w:cstheme="minorHAnsi"/>
        </w:rPr>
        <w:t xml:space="preserve">      http://www.su.ualberta.ca/services/infolink/exam/</w:t>
      </w:r>
    </w:p>
    <w:p w:rsidR="002702ED" w:rsidRPr="00935982" w:rsidRDefault="002702ED" w:rsidP="002702ED">
      <w:pPr>
        <w:jc w:val="both"/>
        <w:rPr>
          <w:rFonts w:asciiTheme="minorHAnsi" w:hAnsiTheme="minorHAnsi" w:cstheme="minorHAnsi"/>
        </w:rPr>
      </w:pPr>
      <w:r w:rsidRPr="00935982">
        <w:rPr>
          <w:rFonts w:asciiTheme="minorHAnsi" w:hAnsiTheme="minorHAnsi" w:cstheme="minorHAnsi"/>
        </w:rPr>
        <w:tab/>
      </w:r>
      <w:r w:rsidR="004C2FAF" w:rsidRPr="00935982">
        <w:rPr>
          <w:rFonts w:asciiTheme="minorHAnsi" w:hAnsiTheme="minorHAnsi" w:cstheme="minorHAnsi"/>
        </w:rPr>
        <w:fldChar w:fldCharType="begin">
          <w:ffData>
            <w:name w:val="Check9"/>
            <w:enabled/>
            <w:calcOnExit w:val="0"/>
            <w:checkBox>
              <w:sizeAuto/>
              <w:default w:val="0"/>
            </w:checkBox>
          </w:ffData>
        </w:fldChar>
      </w:r>
      <w:bookmarkStart w:id="7" w:name="Check9"/>
      <w:r w:rsidRPr="00935982">
        <w:rPr>
          <w:rFonts w:asciiTheme="minorHAnsi" w:hAnsiTheme="minorHAnsi" w:cstheme="minorHAnsi"/>
        </w:rPr>
        <w:instrText xml:space="preserve"> FORMCHECKBOX </w:instrText>
      </w:r>
      <w:r w:rsidR="00C00D56">
        <w:rPr>
          <w:rFonts w:asciiTheme="minorHAnsi" w:hAnsiTheme="minorHAnsi" w:cstheme="minorHAnsi"/>
        </w:rPr>
      </w:r>
      <w:r w:rsidR="00C00D56">
        <w:rPr>
          <w:rFonts w:asciiTheme="minorHAnsi" w:hAnsiTheme="minorHAnsi" w:cstheme="minorHAnsi"/>
        </w:rPr>
        <w:fldChar w:fldCharType="separate"/>
      </w:r>
      <w:r w:rsidR="004C2FAF" w:rsidRPr="00935982">
        <w:rPr>
          <w:rFonts w:asciiTheme="minorHAnsi" w:hAnsiTheme="minorHAnsi" w:cstheme="minorHAnsi"/>
        </w:rPr>
        <w:fldChar w:fldCharType="end"/>
      </w:r>
      <w:bookmarkEnd w:id="7"/>
      <w:r w:rsidRPr="00935982">
        <w:rPr>
          <w:rFonts w:asciiTheme="minorHAnsi" w:hAnsiTheme="minorHAnsi" w:cstheme="minorHAnsi"/>
        </w:rPr>
        <w:t xml:space="preserve"> See explanations below </w:t>
      </w:r>
      <w:r w:rsidRPr="00935982">
        <w:rPr>
          <w:rFonts w:asciiTheme="minorHAnsi" w:hAnsiTheme="minorHAnsi" w:cstheme="minorHAnsi"/>
        </w:rPr>
        <w:cr/>
      </w:r>
      <w:r w:rsidRPr="00935982">
        <w:rPr>
          <w:rFonts w:asciiTheme="minorHAnsi" w:hAnsiTheme="minorHAnsi" w:cstheme="minorHAnsi"/>
        </w:rPr>
        <w:tab/>
      </w:r>
      <w:r w:rsidR="004C2FAF" w:rsidRPr="00935982">
        <w:rPr>
          <w:rFonts w:asciiTheme="minorHAnsi" w:hAnsiTheme="minorHAnsi" w:cstheme="minorHAnsi"/>
        </w:rPr>
        <w:fldChar w:fldCharType="begin">
          <w:ffData>
            <w:name w:val="Check10"/>
            <w:enabled/>
            <w:calcOnExit w:val="0"/>
            <w:checkBox>
              <w:sizeAuto/>
              <w:default w:val="0"/>
            </w:checkBox>
          </w:ffData>
        </w:fldChar>
      </w:r>
      <w:bookmarkStart w:id="8" w:name="Check10"/>
      <w:r w:rsidRPr="00935982">
        <w:rPr>
          <w:rFonts w:asciiTheme="minorHAnsi" w:hAnsiTheme="minorHAnsi" w:cstheme="minorHAnsi"/>
        </w:rPr>
        <w:instrText xml:space="preserve"> FORMCHECKBOX </w:instrText>
      </w:r>
      <w:r w:rsidR="00C00D56">
        <w:rPr>
          <w:rFonts w:asciiTheme="minorHAnsi" w:hAnsiTheme="minorHAnsi" w:cstheme="minorHAnsi"/>
        </w:rPr>
      </w:r>
      <w:r w:rsidR="00C00D56">
        <w:rPr>
          <w:rFonts w:asciiTheme="minorHAnsi" w:hAnsiTheme="minorHAnsi" w:cstheme="minorHAnsi"/>
        </w:rPr>
        <w:fldChar w:fldCharType="separate"/>
      </w:r>
      <w:r w:rsidR="004C2FAF" w:rsidRPr="00935982">
        <w:rPr>
          <w:rFonts w:asciiTheme="minorHAnsi" w:hAnsiTheme="minorHAnsi" w:cstheme="minorHAnsi"/>
        </w:rPr>
        <w:fldChar w:fldCharType="end"/>
      </w:r>
      <w:bookmarkEnd w:id="8"/>
      <w:r w:rsidRPr="00935982">
        <w:rPr>
          <w:rFonts w:asciiTheme="minorHAnsi" w:hAnsiTheme="minorHAnsi" w:cstheme="minorHAnsi"/>
        </w:rPr>
        <w:t xml:space="preserve"> Document distributed in class</w:t>
      </w:r>
      <w:r w:rsidRPr="00935982">
        <w:rPr>
          <w:rFonts w:asciiTheme="minorHAnsi" w:hAnsiTheme="minorHAnsi" w:cstheme="minorHAnsi"/>
        </w:rPr>
        <w:cr/>
      </w:r>
      <w:r w:rsidRPr="00935982">
        <w:rPr>
          <w:rFonts w:asciiTheme="minorHAnsi" w:hAnsiTheme="minorHAnsi" w:cstheme="minorHAnsi"/>
        </w:rPr>
        <w:tab/>
      </w:r>
      <w:r w:rsidR="004C2FAF" w:rsidRPr="00935982">
        <w:rPr>
          <w:rFonts w:asciiTheme="minorHAnsi" w:hAnsiTheme="minorHAnsi" w:cstheme="minorHAnsi"/>
        </w:rPr>
        <w:fldChar w:fldCharType="begin">
          <w:ffData>
            <w:name w:val="Check11"/>
            <w:enabled/>
            <w:calcOnExit w:val="0"/>
            <w:checkBox>
              <w:sizeAuto/>
              <w:default w:val="0"/>
            </w:checkBox>
          </w:ffData>
        </w:fldChar>
      </w:r>
      <w:bookmarkStart w:id="9" w:name="Check11"/>
      <w:r w:rsidRPr="00935982">
        <w:rPr>
          <w:rFonts w:asciiTheme="minorHAnsi" w:hAnsiTheme="minorHAnsi" w:cstheme="minorHAnsi"/>
        </w:rPr>
        <w:instrText xml:space="preserve"> FORMCHECKBOX </w:instrText>
      </w:r>
      <w:r w:rsidR="00C00D56">
        <w:rPr>
          <w:rFonts w:asciiTheme="minorHAnsi" w:hAnsiTheme="minorHAnsi" w:cstheme="minorHAnsi"/>
        </w:rPr>
      </w:r>
      <w:r w:rsidR="00C00D56">
        <w:rPr>
          <w:rFonts w:asciiTheme="minorHAnsi" w:hAnsiTheme="minorHAnsi" w:cstheme="minorHAnsi"/>
        </w:rPr>
        <w:fldChar w:fldCharType="separate"/>
      </w:r>
      <w:r w:rsidR="004C2FAF" w:rsidRPr="00935982">
        <w:rPr>
          <w:rFonts w:asciiTheme="minorHAnsi" w:hAnsiTheme="minorHAnsi" w:cstheme="minorHAnsi"/>
        </w:rPr>
        <w:fldChar w:fldCharType="end"/>
      </w:r>
      <w:bookmarkEnd w:id="9"/>
      <w:r w:rsidRPr="00935982">
        <w:rPr>
          <w:rFonts w:asciiTheme="minorHAnsi" w:hAnsiTheme="minorHAnsi" w:cstheme="minorHAnsi"/>
        </w:rPr>
        <w:t xml:space="preserve"> Other </w:t>
      </w:r>
      <w:r w:rsidRPr="00935982">
        <w:rPr>
          <w:rFonts w:asciiTheme="minorHAnsi" w:hAnsiTheme="minorHAnsi" w:cstheme="minorHAnsi"/>
          <w:i/>
        </w:rPr>
        <w:t>(please specify)</w:t>
      </w:r>
      <w:r w:rsidRPr="00935982">
        <w:rPr>
          <w:rFonts w:asciiTheme="minorHAnsi" w:hAnsiTheme="minorHAnsi" w:cstheme="minorHAnsi"/>
          <w:i/>
        </w:rPr>
        <w:cr/>
      </w:r>
      <w:r w:rsidRPr="00935982">
        <w:rPr>
          <w:rFonts w:asciiTheme="minorHAnsi" w:hAnsiTheme="minorHAnsi" w:cstheme="minorHAnsi"/>
        </w:rPr>
        <w:tab/>
      </w:r>
      <w:r w:rsidR="004C2FAF" w:rsidRPr="00935982">
        <w:rPr>
          <w:rFonts w:asciiTheme="minorHAnsi" w:hAnsiTheme="minorHAnsi" w:cstheme="minorHAnsi"/>
        </w:rPr>
        <w:fldChar w:fldCharType="begin">
          <w:ffData>
            <w:name w:val="Check12"/>
            <w:enabled/>
            <w:calcOnExit w:val="0"/>
            <w:checkBox>
              <w:sizeAuto/>
              <w:default w:val="1"/>
            </w:checkBox>
          </w:ffData>
        </w:fldChar>
      </w:r>
      <w:bookmarkStart w:id="10" w:name="Check12"/>
      <w:r w:rsidR="00532913" w:rsidRPr="00935982">
        <w:rPr>
          <w:rFonts w:asciiTheme="minorHAnsi" w:hAnsiTheme="minorHAnsi" w:cstheme="minorHAnsi"/>
        </w:rPr>
        <w:instrText xml:space="preserve"> FORMCHECKBOX </w:instrText>
      </w:r>
      <w:r w:rsidR="00C00D56">
        <w:rPr>
          <w:rFonts w:asciiTheme="minorHAnsi" w:hAnsiTheme="minorHAnsi" w:cstheme="minorHAnsi"/>
        </w:rPr>
      </w:r>
      <w:r w:rsidR="00C00D56">
        <w:rPr>
          <w:rFonts w:asciiTheme="minorHAnsi" w:hAnsiTheme="minorHAnsi" w:cstheme="minorHAnsi"/>
        </w:rPr>
        <w:fldChar w:fldCharType="separate"/>
      </w:r>
      <w:r w:rsidR="004C2FAF" w:rsidRPr="00935982">
        <w:rPr>
          <w:rFonts w:asciiTheme="minorHAnsi" w:hAnsiTheme="minorHAnsi" w:cstheme="minorHAnsi"/>
        </w:rPr>
        <w:fldChar w:fldCharType="end"/>
      </w:r>
      <w:bookmarkEnd w:id="10"/>
      <w:r w:rsidRPr="00935982">
        <w:rPr>
          <w:rFonts w:asciiTheme="minorHAnsi" w:hAnsiTheme="minorHAnsi" w:cstheme="minorHAnsi"/>
        </w:rPr>
        <w:t xml:space="preserve"> NA</w:t>
      </w:r>
      <w:r w:rsidRPr="00935982">
        <w:rPr>
          <w:rFonts w:asciiTheme="minorHAnsi" w:hAnsiTheme="minorHAnsi" w:cstheme="minorHAnsi"/>
        </w:rPr>
        <w:cr/>
      </w:r>
    </w:p>
    <w:p w:rsidR="002702ED" w:rsidRPr="00935982" w:rsidRDefault="002702ED" w:rsidP="002702ED">
      <w:pPr>
        <w:jc w:val="both"/>
        <w:rPr>
          <w:rFonts w:asciiTheme="minorHAnsi" w:hAnsiTheme="minorHAnsi" w:cstheme="minorHAnsi"/>
          <w:b/>
          <w:i/>
        </w:rPr>
      </w:pPr>
      <w:r w:rsidRPr="00935982">
        <w:rPr>
          <w:rFonts w:asciiTheme="minorHAnsi" w:hAnsiTheme="minorHAnsi" w:cstheme="minorHAnsi"/>
          <w:b/>
        </w:rPr>
        <w:t>Additional mandatory Instructional fees (approved by Board of Governors)</w:t>
      </w:r>
    </w:p>
    <w:p w:rsidR="002702ED" w:rsidRPr="00935982" w:rsidRDefault="002702ED" w:rsidP="002702ED">
      <w:pPr>
        <w:jc w:val="both"/>
        <w:rPr>
          <w:rFonts w:asciiTheme="minorHAnsi" w:hAnsiTheme="minorHAnsi" w:cstheme="minorHAnsi"/>
        </w:rPr>
      </w:pPr>
      <w:r w:rsidRPr="00935982">
        <w:rPr>
          <w:rFonts w:asciiTheme="minorHAnsi" w:hAnsiTheme="minorHAnsi" w:cstheme="minorHAnsi"/>
          <w:b/>
          <w:i/>
        </w:rPr>
        <w:tab/>
      </w:r>
      <w:r w:rsidR="004C2FAF" w:rsidRPr="00935982">
        <w:rPr>
          <w:rFonts w:asciiTheme="minorHAnsi" w:hAnsiTheme="minorHAnsi" w:cstheme="minorHAnsi"/>
        </w:rPr>
        <w:fldChar w:fldCharType="begin">
          <w:ffData>
            <w:name w:val="Check6"/>
            <w:enabled/>
            <w:calcOnExit w:val="0"/>
            <w:checkBox>
              <w:sizeAuto/>
              <w:default w:val="1"/>
            </w:checkBox>
          </w:ffData>
        </w:fldChar>
      </w:r>
      <w:bookmarkStart w:id="11" w:name="Check6"/>
      <w:r w:rsidR="00532913" w:rsidRPr="00935982">
        <w:rPr>
          <w:rFonts w:asciiTheme="minorHAnsi" w:hAnsiTheme="minorHAnsi" w:cstheme="minorHAnsi"/>
        </w:rPr>
        <w:instrText xml:space="preserve"> FORMCHECKBOX </w:instrText>
      </w:r>
      <w:r w:rsidR="00C00D56">
        <w:rPr>
          <w:rFonts w:asciiTheme="minorHAnsi" w:hAnsiTheme="minorHAnsi" w:cstheme="minorHAnsi"/>
        </w:rPr>
      </w:r>
      <w:r w:rsidR="00C00D56">
        <w:rPr>
          <w:rFonts w:asciiTheme="minorHAnsi" w:hAnsiTheme="minorHAnsi" w:cstheme="minorHAnsi"/>
        </w:rPr>
        <w:fldChar w:fldCharType="separate"/>
      </w:r>
      <w:r w:rsidR="004C2FAF" w:rsidRPr="00935982">
        <w:rPr>
          <w:rFonts w:asciiTheme="minorHAnsi" w:hAnsiTheme="minorHAnsi" w:cstheme="minorHAnsi"/>
        </w:rPr>
        <w:fldChar w:fldCharType="end"/>
      </w:r>
      <w:bookmarkEnd w:id="11"/>
      <w:r w:rsidRPr="00935982">
        <w:rPr>
          <w:rFonts w:asciiTheme="minorHAnsi" w:hAnsiTheme="minorHAnsi" w:cstheme="minorHAnsi"/>
        </w:rPr>
        <w:t xml:space="preserve"> Yes</w:t>
      </w:r>
      <w:r w:rsidRPr="00935982">
        <w:rPr>
          <w:rFonts w:asciiTheme="minorHAnsi" w:hAnsiTheme="minorHAnsi" w:cstheme="minorHAnsi"/>
        </w:rPr>
        <w:tab/>
      </w:r>
      <w:r w:rsidRPr="00935982">
        <w:rPr>
          <w:rFonts w:asciiTheme="minorHAnsi" w:hAnsiTheme="minorHAnsi" w:cstheme="minorHAnsi"/>
        </w:rPr>
        <w:tab/>
      </w:r>
      <w:r w:rsidR="004C2FAF" w:rsidRPr="00935982">
        <w:rPr>
          <w:rFonts w:asciiTheme="minorHAnsi" w:hAnsiTheme="minorHAnsi" w:cstheme="minorHAnsi"/>
        </w:rPr>
        <w:fldChar w:fldCharType="begin">
          <w:ffData>
            <w:name w:val="Check7"/>
            <w:enabled/>
            <w:calcOnExit w:val="0"/>
            <w:checkBox>
              <w:sizeAuto/>
              <w:default w:val="0"/>
            </w:checkBox>
          </w:ffData>
        </w:fldChar>
      </w:r>
      <w:bookmarkStart w:id="12" w:name="Check7"/>
      <w:r w:rsidRPr="00935982">
        <w:rPr>
          <w:rFonts w:asciiTheme="minorHAnsi" w:hAnsiTheme="minorHAnsi" w:cstheme="minorHAnsi"/>
        </w:rPr>
        <w:instrText xml:space="preserve"> FORMCHECKBOX </w:instrText>
      </w:r>
      <w:r w:rsidR="00C00D56">
        <w:rPr>
          <w:rFonts w:asciiTheme="minorHAnsi" w:hAnsiTheme="minorHAnsi" w:cstheme="minorHAnsi"/>
        </w:rPr>
      </w:r>
      <w:r w:rsidR="00C00D56">
        <w:rPr>
          <w:rFonts w:asciiTheme="minorHAnsi" w:hAnsiTheme="minorHAnsi" w:cstheme="minorHAnsi"/>
        </w:rPr>
        <w:fldChar w:fldCharType="separate"/>
      </w:r>
      <w:r w:rsidR="004C2FAF" w:rsidRPr="00935982">
        <w:rPr>
          <w:rFonts w:asciiTheme="minorHAnsi" w:hAnsiTheme="minorHAnsi" w:cstheme="minorHAnsi"/>
        </w:rPr>
        <w:fldChar w:fldCharType="end"/>
      </w:r>
      <w:bookmarkEnd w:id="12"/>
      <w:r w:rsidRPr="00935982">
        <w:rPr>
          <w:rFonts w:asciiTheme="minorHAnsi" w:hAnsiTheme="minorHAnsi" w:cstheme="minorHAnsi"/>
        </w:rPr>
        <w:t xml:space="preserve"> No</w:t>
      </w:r>
    </w:p>
    <w:p w:rsidR="002702ED" w:rsidRPr="00935982" w:rsidRDefault="002702ED" w:rsidP="002702ED">
      <w:pPr>
        <w:jc w:val="both"/>
        <w:rPr>
          <w:rFonts w:asciiTheme="minorHAnsi" w:hAnsiTheme="minorHAnsi" w:cstheme="minorHAnsi"/>
          <w:b/>
          <w:i/>
        </w:rPr>
      </w:pPr>
    </w:p>
    <w:p w:rsidR="002702ED" w:rsidRPr="00935982" w:rsidRDefault="002702ED" w:rsidP="002702ED">
      <w:pPr>
        <w:jc w:val="both"/>
        <w:rPr>
          <w:rFonts w:asciiTheme="minorHAnsi" w:hAnsiTheme="minorHAnsi" w:cstheme="minorHAnsi"/>
          <w:b/>
        </w:rPr>
      </w:pPr>
      <w:r w:rsidRPr="00935982">
        <w:rPr>
          <w:rFonts w:asciiTheme="minorHAnsi" w:hAnsiTheme="minorHAnsi" w:cstheme="minorHAnsi"/>
          <w:b/>
        </w:rPr>
        <w:t>Required Notes:</w:t>
      </w:r>
    </w:p>
    <w:p w:rsidR="002702ED" w:rsidRPr="00935982" w:rsidRDefault="002702ED" w:rsidP="002702ED">
      <w:pPr>
        <w:ind w:left="720"/>
        <w:jc w:val="both"/>
        <w:rPr>
          <w:rFonts w:asciiTheme="minorHAnsi" w:hAnsiTheme="minorHAnsi" w:cstheme="minorHAnsi"/>
        </w:rPr>
      </w:pPr>
      <w:r w:rsidRPr="00935982">
        <w:rPr>
          <w:rFonts w:asciiTheme="minorHAnsi" w:hAnsiTheme="minorHAnsi" w:cstheme="minorHAnsi"/>
        </w:rPr>
        <w:t>“Policy about course outlines can be found in the “</w:t>
      </w:r>
      <w:hyperlink r:id="rId9" w:history="1">
        <w:r w:rsidRPr="00935982">
          <w:rPr>
            <w:rStyle w:val="Hyperlink"/>
            <w:rFonts w:asciiTheme="minorHAnsi" w:hAnsiTheme="minorHAnsi" w:cstheme="minorHAnsi"/>
          </w:rPr>
          <w:t>Evaluation Procedures and Grading System</w:t>
        </w:r>
      </w:hyperlink>
      <w:r w:rsidRPr="00935982">
        <w:rPr>
          <w:rFonts w:asciiTheme="minorHAnsi" w:hAnsiTheme="minorHAnsi" w:cstheme="minorHAnsi"/>
        </w:rPr>
        <w:t xml:space="preserve"> section of the University Calendar.” </w:t>
      </w:r>
    </w:p>
    <w:p w:rsidR="002702ED" w:rsidRPr="00935982" w:rsidRDefault="002702ED" w:rsidP="002702ED">
      <w:pPr>
        <w:ind w:left="720"/>
        <w:jc w:val="both"/>
        <w:rPr>
          <w:rFonts w:asciiTheme="minorHAnsi" w:hAnsiTheme="minorHAnsi" w:cstheme="minorHAnsi"/>
        </w:rPr>
      </w:pPr>
    </w:p>
    <w:p w:rsidR="002702ED" w:rsidRPr="00935982" w:rsidRDefault="002702ED" w:rsidP="002702ED">
      <w:pPr>
        <w:jc w:val="both"/>
        <w:rPr>
          <w:rFonts w:asciiTheme="minorHAnsi" w:hAnsiTheme="minorHAnsi" w:cstheme="minorHAnsi"/>
          <w:b/>
        </w:rPr>
      </w:pPr>
      <w:r w:rsidRPr="00935982">
        <w:rPr>
          <w:rFonts w:asciiTheme="minorHAnsi" w:hAnsiTheme="minorHAnsi" w:cstheme="minorHAnsi"/>
          <w:b/>
        </w:rPr>
        <w:t>Academic Integrity</w:t>
      </w:r>
    </w:p>
    <w:p w:rsidR="002702ED" w:rsidRPr="00935982" w:rsidRDefault="002702ED" w:rsidP="002702ED">
      <w:pPr>
        <w:ind w:left="720"/>
        <w:jc w:val="both"/>
        <w:rPr>
          <w:rFonts w:asciiTheme="minorHAnsi" w:hAnsiTheme="minorHAnsi" w:cstheme="minorHAnsi"/>
          <w:lang w:bidi="en-US"/>
        </w:rPr>
      </w:pPr>
      <w:r w:rsidRPr="00935982">
        <w:rPr>
          <w:rFonts w:asciiTheme="minorHAnsi" w:hAnsiTheme="minorHAnsi" w:cstheme="minorHAnsi"/>
          <w:lang w:bidi="en-US"/>
        </w:rPr>
        <w:t>“The University of Alberta is committed to the highest standards of academic integrity and honesty. Students are expected to be familiar with these standards regarding academic honesty and to uphold the policies of the University in this respect. Students are particularly urged to familiarize themselves with the provisions of the Code of Student Behaviour (online at</w:t>
      </w:r>
      <w:hyperlink r:id="rId10" w:history="1">
        <w:r w:rsidRPr="00935982">
          <w:rPr>
            <w:rStyle w:val="Hyperlink"/>
            <w:rFonts w:asciiTheme="minorHAnsi" w:hAnsiTheme="minorHAnsi" w:cstheme="minorHAnsi"/>
          </w:rPr>
          <w:t>www.governance.ualberta.ca</w:t>
        </w:r>
      </w:hyperlink>
      <w:r w:rsidRPr="00935982">
        <w:rPr>
          <w:rFonts w:asciiTheme="minorHAnsi" w:hAnsiTheme="minorHAnsi" w:cstheme="minorHAnsi"/>
          <w:lang w:bidi="en-US"/>
        </w:rPr>
        <w:t>) and avoid any behaviour that could potentially result in suspicions of cheating, plagiarism, misrepresentation of facts and/or participation in an offence. Academic dishonesty is a serious offence and can result in suspension or expulsion from the University.” </w:t>
      </w:r>
    </w:p>
    <w:p w:rsidR="002702ED" w:rsidRPr="00935982" w:rsidRDefault="002702ED" w:rsidP="002702ED">
      <w:pPr>
        <w:ind w:left="720"/>
        <w:jc w:val="both"/>
        <w:rPr>
          <w:rFonts w:asciiTheme="minorHAnsi" w:hAnsiTheme="minorHAnsi" w:cstheme="minorHAnsi"/>
          <w:lang w:bidi="en-US"/>
        </w:rPr>
      </w:pPr>
    </w:p>
    <w:p w:rsidR="002702ED" w:rsidRPr="00935982" w:rsidRDefault="002702ED" w:rsidP="002702ED">
      <w:pPr>
        <w:jc w:val="both"/>
        <w:rPr>
          <w:rFonts w:asciiTheme="minorHAnsi" w:hAnsiTheme="minorHAnsi" w:cstheme="minorHAnsi"/>
          <w:b/>
          <w:bCs/>
          <w:lang w:bidi="en-US"/>
        </w:rPr>
      </w:pPr>
      <w:r w:rsidRPr="00935982">
        <w:rPr>
          <w:rFonts w:asciiTheme="minorHAnsi" w:hAnsiTheme="minorHAnsi" w:cstheme="minorHAnsi"/>
          <w:b/>
          <w:bCs/>
          <w:lang w:bidi="en-US"/>
        </w:rPr>
        <w:t>Learning and working environment</w:t>
      </w:r>
    </w:p>
    <w:p w:rsidR="002702ED" w:rsidRPr="00935982" w:rsidRDefault="002702ED" w:rsidP="002702ED">
      <w:pPr>
        <w:ind w:left="720"/>
        <w:jc w:val="both"/>
        <w:rPr>
          <w:rFonts w:asciiTheme="minorHAnsi" w:hAnsiTheme="minorHAnsi" w:cstheme="minorHAnsi"/>
          <w:lang w:bidi="en-US"/>
        </w:rPr>
      </w:pPr>
      <w:r w:rsidRPr="00935982">
        <w:rPr>
          <w:rFonts w:asciiTheme="minorHAnsi" w:hAnsiTheme="minorHAnsi" w:cstheme="minorHAnsi"/>
          <w:lang w:bidi="en-US"/>
        </w:rPr>
        <w:t>The Faculty of Arts is committed to ensuring that all students, faculty and staff are able to work and study in an environment that is safe and free from discrimination and harassment. It does not tolerate behaviour that undermines that environment. The department urges anyone who feels that this policy is being violated to:</w:t>
      </w:r>
    </w:p>
    <w:p w:rsidR="002702ED" w:rsidRPr="00935982" w:rsidRDefault="002702ED" w:rsidP="002702ED">
      <w:pPr>
        <w:ind w:left="720"/>
        <w:jc w:val="both"/>
        <w:rPr>
          <w:rFonts w:asciiTheme="minorHAnsi" w:hAnsiTheme="minorHAnsi" w:cstheme="minorHAnsi"/>
          <w:lang w:bidi="en-US"/>
        </w:rPr>
      </w:pPr>
      <w:r w:rsidRPr="00935982">
        <w:rPr>
          <w:rFonts w:asciiTheme="minorHAnsi" w:hAnsiTheme="minorHAnsi" w:cstheme="minorHAnsi"/>
          <w:lang w:bidi="en-US"/>
        </w:rPr>
        <w:t>• Discuss the matter with the person whose behaviour is causing concern; or</w:t>
      </w:r>
    </w:p>
    <w:p w:rsidR="002702ED" w:rsidRPr="00935982" w:rsidRDefault="002702ED" w:rsidP="002702ED">
      <w:pPr>
        <w:ind w:left="720"/>
        <w:jc w:val="both"/>
        <w:rPr>
          <w:rFonts w:asciiTheme="minorHAnsi" w:hAnsiTheme="minorHAnsi" w:cstheme="minorHAnsi"/>
          <w:lang w:bidi="en-US"/>
        </w:rPr>
      </w:pPr>
      <w:r w:rsidRPr="00935982">
        <w:rPr>
          <w:rFonts w:asciiTheme="minorHAnsi" w:hAnsiTheme="minorHAnsi" w:cstheme="minorHAnsi"/>
          <w:lang w:bidi="en-US"/>
        </w:rPr>
        <w:t>• If that discussion is unsatisfactory, or there is concern that direct discussion is inappropriate or threatening, discuss it with the Chair of the Department.</w:t>
      </w:r>
    </w:p>
    <w:p w:rsidR="002702ED" w:rsidRPr="0059013C" w:rsidRDefault="002702ED" w:rsidP="0059013C">
      <w:pPr>
        <w:ind w:left="720"/>
        <w:jc w:val="both"/>
        <w:rPr>
          <w:rFonts w:asciiTheme="minorHAnsi" w:hAnsiTheme="minorHAnsi" w:cstheme="minorHAnsi"/>
          <w:lang w:bidi="en-US"/>
        </w:rPr>
      </w:pPr>
      <w:r w:rsidRPr="00935982">
        <w:rPr>
          <w:rFonts w:asciiTheme="minorHAnsi" w:hAnsiTheme="minorHAnsi" w:cstheme="minorHAnsi"/>
          <w:lang w:bidi="en-US"/>
        </w:rPr>
        <w:t xml:space="preserve">For additional advice or assistance regarding this policy you may contact the </w:t>
      </w:r>
      <w:hyperlink r:id="rId11" w:history="1">
        <w:r w:rsidRPr="00935982">
          <w:rPr>
            <w:rStyle w:val="Hyperlink"/>
            <w:rFonts w:asciiTheme="minorHAnsi" w:hAnsiTheme="minorHAnsi" w:cstheme="minorHAnsi"/>
            <w:lang w:bidi="en-US"/>
          </w:rPr>
          <w:t>Office of the  StudentOmbuds</w:t>
        </w:r>
      </w:hyperlink>
      <w:r w:rsidRPr="00935982">
        <w:rPr>
          <w:rFonts w:asciiTheme="minorHAnsi" w:hAnsiTheme="minorHAnsi" w:cstheme="minorHAnsi"/>
          <w:lang w:bidi="en-US"/>
        </w:rPr>
        <w:t xml:space="preserve">. Information about the </w:t>
      </w:r>
      <w:hyperlink r:id="rId12" w:history="1">
        <w:r w:rsidRPr="00935982">
          <w:rPr>
            <w:rStyle w:val="Hyperlink"/>
            <w:rFonts w:asciiTheme="minorHAnsi" w:hAnsiTheme="minorHAnsi" w:cstheme="minorHAnsi"/>
            <w:lang w:bidi="en-US"/>
          </w:rPr>
          <w:t>University of Alberta Discrimination and Harassment Policy and Procedures</w:t>
        </w:r>
      </w:hyperlink>
      <w:r w:rsidRPr="00935982">
        <w:rPr>
          <w:rFonts w:asciiTheme="minorHAnsi" w:hAnsiTheme="minorHAnsi" w:cstheme="minorHAnsi"/>
          <w:lang w:bidi="en-US"/>
        </w:rPr>
        <w:t xml:space="preserve"> is described in </w:t>
      </w:r>
      <w:hyperlink r:id="rId13" w:history="1">
        <w:r w:rsidRPr="00935982">
          <w:rPr>
            <w:rStyle w:val="Hyperlink"/>
            <w:rFonts w:asciiTheme="minorHAnsi" w:hAnsiTheme="minorHAnsi" w:cstheme="minorHAnsi"/>
            <w:lang w:bidi="en-US"/>
          </w:rPr>
          <w:t>UAPPOL</w:t>
        </w:r>
      </w:hyperlink>
      <w:r w:rsidR="0059013C">
        <w:rPr>
          <w:rFonts w:asciiTheme="minorHAnsi" w:hAnsiTheme="minorHAnsi" w:cstheme="minorHAnsi"/>
          <w:lang w:bidi="en-US"/>
        </w:rPr>
        <w:t>.</w:t>
      </w:r>
    </w:p>
    <w:p w:rsidR="002702ED" w:rsidRPr="00935982" w:rsidRDefault="002702ED" w:rsidP="002702ED">
      <w:pPr>
        <w:jc w:val="both"/>
        <w:rPr>
          <w:rFonts w:asciiTheme="minorHAnsi" w:hAnsiTheme="minorHAnsi" w:cstheme="minorHAnsi"/>
        </w:rPr>
      </w:pPr>
      <w:r w:rsidRPr="00935982">
        <w:rPr>
          <w:rFonts w:asciiTheme="minorHAnsi" w:hAnsiTheme="minorHAnsi" w:cstheme="minorHAnsi"/>
          <w:b/>
        </w:rPr>
        <w:lastRenderedPageBreak/>
        <w:t>Academic Honesty</w:t>
      </w:r>
      <w:r w:rsidRPr="00935982">
        <w:rPr>
          <w:rFonts w:asciiTheme="minorHAnsi" w:hAnsiTheme="minorHAnsi" w:cstheme="minorHAnsi"/>
        </w:rPr>
        <w:t>:</w:t>
      </w:r>
    </w:p>
    <w:p w:rsidR="002702ED" w:rsidRPr="00935982" w:rsidRDefault="002702ED" w:rsidP="002702ED">
      <w:pPr>
        <w:tabs>
          <w:tab w:val="left" w:pos="1260"/>
        </w:tabs>
        <w:ind w:left="360" w:hanging="720"/>
        <w:jc w:val="both"/>
        <w:rPr>
          <w:rFonts w:asciiTheme="minorHAnsi" w:hAnsiTheme="minorHAnsi" w:cstheme="minorHAnsi"/>
        </w:rPr>
      </w:pPr>
      <w:r w:rsidRPr="00935982">
        <w:rPr>
          <w:rFonts w:asciiTheme="minorHAnsi" w:hAnsiTheme="minorHAnsi" w:cstheme="minorHAnsi"/>
          <w:b/>
        </w:rPr>
        <w:tab/>
        <w:t xml:space="preserve">All students </w:t>
      </w:r>
      <w:r w:rsidRPr="00935982">
        <w:rPr>
          <w:rFonts w:asciiTheme="minorHAnsi" w:hAnsiTheme="minorHAnsi" w:cstheme="minorHAnsi"/>
        </w:rPr>
        <w:t xml:space="preserve">should consult the information provided by the </w:t>
      </w:r>
      <w:hyperlink r:id="rId14" w:history="1">
        <w:r w:rsidRPr="00935982">
          <w:rPr>
            <w:rStyle w:val="Hyperlink"/>
            <w:rFonts w:asciiTheme="minorHAnsi" w:hAnsiTheme="minorHAnsi" w:cstheme="minorHAnsi"/>
          </w:rPr>
          <w:t>Student Conduct &amp; Accountability Office</w:t>
        </w:r>
      </w:hyperlink>
      <w:r w:rsidRPr="00935982">
        <w:rPr>
          <w:rFonts w:asciiTheme="minorHAnsi" w:hAnsiTheme="minorHAnsi" w:cstheme="minorHAnsi"/>
        </w:rPr>
        <w:t xml:space="preserve"> regarding avoiding cheating and plagiarism in particular and academic dishonesty in general (see the </w:t>
      </w:r>
      <w:hyperlink r:id="rId15" w:history="1">
        <w:r w:rsidRPr="00935982">
          <w:rPr>
            <w:rStyle w:val="Hyperlink"/>
            <w:rFonts w:asciiTheme="minorHAnsi" w:hAnsiTheme="minorHAnsi" w:cstheme="minorHAnsi"/>
          </w:rPr>
          <w:t>Academic Integrity Undergraduate Handbook</w:t>
        </w:r>
      </w:hyperlink>
      <w:r w:rsidRPr="00935982">
        <w:rPr>
          <w:rFonts w:asciiTheme="minorHAnsi" w:hAnsiTheme="minorHAnsi" w:cstheme="minorHAnsi"/>
        </w:rPr>
        <w:t xml:space="preserve"> and </w:t>
      </w:r>
      <w:hyperlink r:id="rId16" w:history="1">
        <w:r w:rsidRPr="00935982">
          <w:rPr>
            <w:rStyle w:val="Hyperlink"/>
            <w:rFonts w:asciiTheme="minorHAnsi" w:hAnsiTheme="minorHAnsi" w:cstheme="minorHAnsi"/>
          </w:rPr>
          <w:t>Information for Students</w:t>
        </w:r>
      </w:hyperlink>
      <w:r w:rsidRPr="00935982">
        <w:rPr>
          <w:rFonts w:asciiTheme="minorHAnsi" w:hAnsiTheme="minorHAnsi" w:cstheme="minorHAnsi"/>
        </w:rPr>
        <w:t>).  If in doubt about what is permitted in this class, ask the instructor.</w:t>
      </w:r>
    </w:p>
    <w:p w:rsidR="002702ED" w:rsidRPr="00935982" w:rsidRDefault="002702ED" w:rsidP="002702ED">
      <w:pPr>
        <w:jc w:val="both"/>
        <w:rPr>
          <w:rFonts w:asciiTheme="minorHAnsi" w:hAnsiTheme="minorHAnsi" w:cstheme="minorHAnsi"/>
        </w:rPr>
      </w:pPr>
    </w:p>
    <w:p w:rsidR="002702ED" w:rsidRPr="00935982" w:rsidRDefault="002702ED" w:rsidP="002702ED">
      <w:pPr>
        <w:ind w:left="360"/>
        <w:jc w:val="both"/>
        <w:rPr>
          <w:rFonts w:asciiTheme="minorHAnsi" w:hAnsiTheme="minorHAnsi" w:cstheme="minorHAnsi"/>
        </w:rPr>
      </w:pPr>
      <w:r w:rsidRPr="00935982">
        <w:rPr>
          <w:rFonts w:asciiTheme="minorHAnsi" w:hAnsiTheme="minorHAnsi" w:cstheme="minorHAnsi"/>
          <w:b/>
        </w:rPr>
        <w:t xml:space="preserve">Students involved </w:t>
      </w:r>
      <w:r w:rsidRPr="00935982">
        <w:rPr>
          <w:rFonts w:asciiTheme="minorHAnsi" w:hAnsiTheme="minorHAnsi" w:cstheme="minorHAnsi"/>
        </w:rPr>
        <w:t xml:space="preserve">in </w:t>
      </w:r>
      <w:r w:rsidRPr="00935982">
        <w:rPr>
          <w:rFonts w:asciiTheme="minorHAnsi" w:hAnsiTheme="minorHAnsi" w:cstheme="minorHAnsi"/>
          <w:b/>
        </w:rPr>
        <w:t xml:space="preserve">language </w:t>
      </w:r>
      <w:r w:rsidRPr="00935982">
        <w:rPr>
          <w:rFonts w:asciiTheme="minorHAnsi" w:hAnsiTheme="minorHAnsi" w:cstheme="minorHAnsi"/>
        </w:rPr>
        <w:t xml:space="preserve">courses and </w:t>
      </w:r>
      <w:r w:rsidRPr="00935982">
        <w:rPr>
          <w:rFonts w:asciiTheme="minorHAnsi" w:hAnsiTheme="minorHAnsi" w:cstheme="minorHAnsi"/>
          <w:b/>
        </w:rPr>
        <w:t xml:space="preserve">translation </w:t>
      </w:r>
      <w:r w:rsidRPr="00935982">
        <w:rPr>
          <w:rFonts w:asciiTheme="minorHAnsi" w:hAnsiTheme="minorHAnsi" w:cstheme="minorHAnsi"/>
        </w:rPr>
        <w:t xml:space="preserve">courses should be aware that on-line “translation engines” produce very dubious and unreliable “translations.” </w:t>
      </w:r>
      <w:r w:rsidRPr="00935982">
        <w:rPr>
          <w:rFonts w:asciiTheme="minorHAnsi" w:hAnsiTheme="minorHAnsi" w:cstheme="minorHAnsi"/>
          <w:b/>
        </w:rPr>
        <w:t xml:space="preserve">Students in language courses </w:t>
      </w:r>
      <w:r w:rsidRPr="00935982">
        <w:rPr>
          <w:rFonts w:asciiTheme="minorHAnsi" w:hAnsiTheme="minorHAnsi" w:cstheme="minorHAnsi"/>
        </w:rPr>
        <w:t xml:space="preserve">should be aware that, while seeking the advice of native or expert speakers is often helpful, </w:t>
      </w:r>
      <w:r w:rsidRPr="00935982">
        <w:rPr>
          <w:rFonts w:asciiTheme="minorHAnsi" w:hAnsiTheme="minorHAnsi" w:cstheme="minorHAnsi"/>
          <w:b/>
        </w:rPr>
        <w:t xml:space="preserve">excessive editorial and creative help </w:t>
      </w:r>
      <w:r w:rsidRPr="00935982">
        <w:rPr>
          <w:rFonts w:asciiTheme="minorHAnsi" w:hAnsiTheme="minorHAnsi" w:cstheme="minorHAnsi"/>
        </w:rPr>
        <w:t xml:space="preserve">in assignments is considered a form of “cheating” that violates the code of student conduct with dire consequences. </w:t>
      </w:r>
    </w:p>
    <w:p w:rsidR="002702ED" w:rsidRPr="00935982" w:rsidRDefault="002702ED" w:rsidP="002702ED">
      <w:pPr>
        <w:ind w:left="360"/>
        <w:jc w:val="both"/>
        <w:rPr>
          <w:rFonts w:asciiTheme="minorHAnsi" w:hAnsiTheme="minorHAnsi" w:cstheme="minorHAnsi"/>
        </w:rPr>
      </w:pPr>
    </w:p>
    <w:p w:rsidR="002702ED" w:rsidRPr="00935982" w:rsidRDefault="002702ED" w:rsidP="002702ED">
      <w:pPr>
        <w:ind w:left="360"/>
        <w:jc w:val="both"/>
        <w:rPr>
          <w:rFonts w:asciiTheme="minorHAnsi" w:hAnsiTheme="minorHAnsi" w:cstheme="minorHAnsi"/>
        </w:rPr>
      </w:pPr>
      <w:r w:rsidRPr="00935982">
        <w:rPr>
          <w:rFonts w:asciiTheme="minorHAnsi" w:hAnsiTheme="minorHAnsi" w:cstheme="minorHAnsi"/>
        </w:rPr>
        <w:t xml:space="preserve">An instructor or coordinator who is convinced that a student has handed in work that he or she could not possibly reproduce without outside assistance is obliged, out of consideration of fairness to other students, to report the case to the Associate Dean of the Faculty.   See the </w:t>
      </w:r>
      <w:hyperlink r:id="rId17" w:history="1">
        <w:r w:rsidRPr="00935982">
          <w:rPr>
            <w:rStyle w:val="Hyperlink"/>
            <w:rFonts w:asciiTheme="minorHAnsi" w:hAnsiTheme="minorHAnsi" w:cstheme="minorHAnsi"/>
          </w:rPr>
          <w:t xml:space="preserve">Academic Discipline Process </w:t>
        </w:r>
      </w:hyperlink>
      <w:r w:rsidRPr="00935982">
        <w:rPr>
          <w:rStyle w:val="Hyperlink"/>
          <w:rFonts w:asciiTheme="minorHAnsi" w:hAnsiTheme="minorHAnsi" w:cstheme="minorHAnsi"/>
        </w:rPr>
        <w:t>.</w:t>
      </w:r>
    </w:p>
    <w:p w:rsidR="002702ED" w:rsidRPr="00935982" w:rsidRDefault="002702ED" w:rsidP="002702ED">
      <w:pPr>
        <w:jc w:val="both"/>
        <w:rPr>
          <w:rFonts w:asciiTheme="minorHAnsi" w:hAnsiTheme="minorHAnsi" w:cstheme="minorHAnsi"/>
        </w:rPr>
      </w:pPr>
    </w:p>
    <w:p w:rsidR="002702ED" w:rsidRPr="00935982" w:rsidRDefault="002702ED" w:rsidP="002702ED">
      <w:pPr>
        <w:jc w:val="both"/>
        <w:rPr>
          <w:rFonts w:asciiTheme="minorHAnsi" w:hAnsiTheme="minorHAnsi" w:cstheme="minorHAnsi"/>
          <w:b/>
        </w:rPr>
      </w:pPr>
      <w:r w:rsidRPr="00935982">
        <w:rPr>
          <w:rFonts w:asciiTheme="minorHAnsi" w:hAnsiTheme="minorHAnsi" w:cstheme="minorHAnsi"/>
          <w:b/>
        </w:rPr>
        <w:t>Recording of Lectures:</w:t>
      </w:r>
    </w:p>
    <w:p w:rsidR="002702ED" w:rsidRPr="00935982" w:rsidRDefault="002702ED" w:rsidP="002702ED">
      <w:pPr>
        <w:ind w:left="720"/>
        <w:jc w:val="both"/>
        <w:rPr>
          <w:rFonts w:asciiTheme="minorHAnsi" w:hAnsiTheme="minorHAnsi" w:cstheme="minorHAnsi"/>
        </w:rPr>
      </w:pPr>
      <w:r w:rsidRPr="00935982">
        <w:rPr>
          <w:rFonts w:asciiTheme="minorHAnsi" w:hAnsiTheme="minorHAnsi" w:cstheme="minorHAnsi"/>
          <w:color w:val="3D4A43"/>
          <w:shd w:val="clear" w:color="auto" w:fill="F6F6F6"/>
        </w:rPr>
        <w:t>Audio or video recording, digital or otherwise, of lectures, labs, seminars or any other teaching environment by students is allowed only with the prior written consent of the instructor or as a part of an approved accommodation plan. Student or instructor content, digital or otherwise, created and/or used within the context of the course is to be used solely for personal study, and is not to be used or distributed for any other purpose without prior written consent from the content author(s).</w:t>
      </w:r>
    </w:p>
    <w:p w:rsidR="002702ED" w:rsidRPr="00935982" w:rsidRDefault="002702ED" w:rsidP="002702ED">
      <w:pPr>
        <w:ind w:left="720"/>
        <w:jc w:val="both"/>
        <w:rPr>
          <w:rFonts w:asciiTheme="minorHAnsi" w:hAnsiTheme="minorHAnsi" w:cstheme="minorHAnsi"/>
        </w:rPr>
      </w:pPr>
    </w:p>
    <w:p w:rsidR="002702ED" w:rsidRPr="00935982" w:rsidRDefault="002702ED" w:rsidP="002702ED">
      <w:pPr>
        <w:ind w:left="720"/>
        <w:jc w:val="both"/>
        <w:rPr>
          <w:rFonts w:asciiTheme="minorHAnsi" w:hAnsiTheme="minorHAnsi" w:cstheme="minorHAnsi"/>
        </w:rPr>
      </w:pPr>
    </w:p>
    <w:p w:rsidR="002702ED" w:rsidRPr="00935982" w:rsidRDefault="002702ED" w:rsidP="002702ED">
      <w:pPr>
        <w:jc w:val="both"/>
        <w:rPr>
          <w:rFonts w:asciiTheme="minorHAnsi" w:hAnsiTheme="minorHAnsi" w:cstheme="minorHAnsi"/>
        </w:rPr>
      </w:pPr>
      <w:r w:rsidRPr="00935982">
        <w:rPr>
          <w:rFonts w:asciiTheme="minorHAnsi" w:hAnsiTheme="minorHAnsi" w:cstheme="minorHAnsi"/>
          <w:b/>
        </w:rPr>
        <w:t>Attendance, Absences, and Missed Grade Components</w:t>
      </w:r>
      <w:r w:rsidRPr="00935982">
        <w:rPr>
          <w:rFonts w:asciiTheme="minorHAnsi" w:hAnsiTheme="minorHAnsi" w:cstheme="minorHAnsi"/>
        </w:rPr>
        <w:t>:</w:t>
      </w:r>
    </w:p>
    <w:p w:rsidR="002702ED" w:rsidRPr="00935982" w:rsidRDefault="002702ED" w:rsidP="002702ED">
      <w:pPr>
        <w:ind w:left="720"/>
        <w:jc w:val="both"/>
        <w:rPr>
          <w:rFonts w:asciiTheme="minorHAnsi" w:hAnsiTheme="minorHAnsi" w:cstheme="minorHAnsi"/>
        </w:rPr>
      </w:pPr>
      <w:r w:rsidRPr="00935982">
        <w:rPr>
          <w:rFonts w:asciiTheme="minorHAnsi" w:hAnsiTheme="minorHAnsi" w:cstheme="minorHAnsi"/>
        </w:rPr>
        <w:t xml:space="preserve">Regular attendance is essential for optimal performance in any course. In cases of potentially excusable absences due to illness or domestic affliction, notify your instructor by e-mail within two days. Regarding absences that may be excusable and procedures for addressing course components missed as a result, consult the Calendar regarding </w:t>
      </w:r>
      <w:hyperlink r:id="rId18" w:anchor="Attendance" w:history="1">
        <w:r w:rsidRPr="00935982">
          <w:rPr>
            <w:rStyle w:val="Hyperlink"/>
            <w:rFonts w:asciiTheme="minorHAnsi" w:hAnsiTheme="minorHAnsi" w:cstheme="minorHAnsi"/>
          </w:rPr>
          <w:t>Attendance</w:t>
        </w:r>
      </w:hyperlink>
      <w:r w:rsidRPr="00935982">
        <w:rPr>
          <w:rFonts w:asciiTheme="minorHAnsi" w:hAnsiTheme="minorHAnsi" w:cstheme="minorHAnsi"/>
        </w:rPr>
        <w:t xml:space="preserve"> and </w:t>
      </w:r>
      <w:hyperlink r:id="rId19" w:anchor="Examinations_(Exams)" w:history="1">
        <w:r w:rsidRPr="00935982">
          <w:rPr>
            <w:rStyle w:val="Hyperlink"/>
            <w:rFonts w:asciiTheme="minorHAnsi" w:hAnsiTheme="minorHAnsi" w:cstheme="minorHAnsi"/>
          </w:rPr>
          <w:t>Examinations</w:t>
        </w:r>
      </w:hyperlink>
      <w:r w:rsidRPr="00935982">
        <w:rPr>
          <w:rFonts w:asciiTheme="minorHAnsi" w:hAnsiTheme="minorHAnsi" w:cstheme="minorHAnsi"/>
        </w:rPr>
        <w:t xml:space="preserve"> sections of the University Calendar. Be aware that unexcused absences will result in partial or total loss of the grade for the “attendance and participation” component(s) of a course, as well as for any assignments that are not handed-in or completed as a result.</w:t>
      </w:r>
    </w:p>
    <w:p w:rsidR="00EC57B4" w:rsidRPr="00935982" w:rsidRDefault="00EC57B4" w:rsidP="002702ED">
      <w:pPr>
        <w:ind w:left="720"/>
        <w:jc w:val="both"/>
        <w:rPr>
          <w:rFonts w:asciiTheme="minorHAnsi" w:hAnsiTheme="minorHAnsi" w:cstheme="minorHAnsi"/>
        </w:rPr>
      </w:pPr>
    </w:p>
    <w:p w:rsidR="00EC57B4" w:rsidRPr="00935982" w:rsidRDefault="00EC57B4" w:rsidP="00EC57B4">
      <w:pPr>
        <w:pStyle w:val="Intestazione6"/>
        <w:jc w:val="both"/>
        <w:rPr>
          <w:rFonts w:asciiTheme="minorHAnsi" w:hAnsiTheme="minorHAnsi" w:cstheme="minorHAnsi"/>
          <w:sz w:val="24"/>
          <w:szCs w:val="24"/>
        </w:rPr>
      </w:pPr>
      <w:r w:rsidRPr="00935982">
        <w:rPr>
          <w:rFonts w:asciiTheme="minorHAnsi" w:hAnsiTheme="minorHAnsi" w:cstheme="minorHAnsi"/>
          <w:sz w:val="24"/>
          <w:szCs w:val="24"/>
          <w:lang w:val="en-US"/>
        </w:rPr>
        <w:t>Research Paper</w:t>
      </w:r>
    </w:p>
    <w:p w:rsidR="00EC57B4" w:rsidRPr="00935982" w:rsidRDefault="00EC57B4" w:rsidP="00EC57B4">
      <w:pPr>
        <w:pStyle w:val="Stilepredefinito"/>
        <w:shd w:val="clear" w:color="auto" w:fill="FFFFFF"/>
        <w:spacing w:line="172" w:lineRule="atLeast"/>
        <w:jc w:val="both"/>
        <w:rPr>
          <w:rFonts w:asciiTheme="minorHAnsi" w:hAnsiTheme="minorHAnsi" w:cstheme="minorHAnsi"/>
        </w:rPr>
      </w:pPr>
      <w:r w:rsidRPr="00935982">
        <w:rPr>
          <w:rFonts w:asciiTheme="minorHAnsi" w:hAnsiTheme="minorHAnsi" w:cstheme="minorHAnsi"/>
          <w:lang w:val="en-US"/>
        </w:rPr>
        <w:t xml:space="preserve">The purpose of writing a research paper is to clearly communicate what you have learned through your research. Your research for this course will focus </w:t>
      </w:r>
      <w:r w:rsidRPr="00935982">
        <w:rPr>
          <w:rFonts w:asciiTheme="minorHAnsi" w:hAnsiTheme="minorHAnsi" w:cstheme="minorHAnsi"/>
        </w:rPr>
        <w:t>on a topic among those explored during the classes.</w:t>
      </w:r>
    </w:p>
    <w:p w:rsidR="00EC57B4" w:rsidRPr="00935982" w:rsidRDefault="00EC57B4" w:rsidP="00EC57B4">
      <w:pPr>
        <w:pStyle w:val="Stilepredefinito"/>
        <w:shd w:val="clear" w:color="auto" w:fill="FFFFFF"/>
        <w:spacing w:line="172" w:lineRule="atLeast"/>
        <w:jc w:val="both"/>
        <w:rPr>
          <w:rFonts w:asciiTheme="minorHAnsi" w:hAnsiTheme="minorHAnsi" w:cstheme="minorHAnsi"/>
        </w:rPr>
      </w:pPr>
      <w:r w:rsidRPr="00935982">
        <w:rPr>
          <w:rFonts w:asciiTheme="minorHAnsi" w:hAnsiTheme="minorHAnsi" w:cstheme="minorHAnsi"/>
          <w:lang w:val="en-US"/>
        </w:rPr>
        <w:lastRenderedPageBreak/>
        <w:t xml:space="preserve">According to school policy you cannot present the same paper for two (or more) different courses. </w:t>
      </w:r>
    </w:p>
    <w:p w:rsidR="00EC57B4" w:rsidRPr="00935982" w:rsidRDefault="00EC57B4" w:rsidP="00EC57B4">
      <w:pPr>
        <w:pStyle w:val="Intestazione3"/>
        <w:jc w:val="both"/>
        <w:rPr>
          <w:rFonts w:asciiTheme="minorHAnsi" w:hAnsiTheme="minorHAnsi" w:cstheme="minorHAnsi"/>
          <w:b w:val="0"/>
          <w:bCs w:val="0"/>
          <w:sz w:val="24"/>
          <w:szCs w:val="24"/>
          <w:lang w:val="en-US"/>
        </w:rPr>
      </w:pPr>
      <w:r w:rsidRPr="00935982">
        <w:rPr>
          <w:rFonts w:asciiTheme="minorHAnsi" w:hAnsiTheme="minorHAnsi" w:cstheme="minorHAnsi"/>
          <w:b w:val="0"/>
          <w:bCs w:val="0"/>
          <w:sz w:val="24"/>
          <w:szCs w:val="24"/>
          <w:lang w:val="en-US"/>
        </w:rPr>
        <w:t xml:space="preserve">The length of the paper should be between eight and twelve pages (2,500- 4,000 words), using double space, character size 12. Eight pages is the minimum for a paper to be accepted. Papers must be typed, written in </w:t>
      </w:r>
      <w:r w:rsidR="00A2797A">
        <w:rPr>
          <w:rFonts w:asciiTheme="minorHAnsi" w:hAnsiTheme="minorHAnsi" w:cstheme="minorHAnsi"/>
          <w:b w:val="0"/>
          <w:bCs w:val="0"/>
          <w:sz w:val="24"/>
          <w:szCs w:val="24"/>
          <w:lang w:val="en-US"/>
        </w:rPr>
        <w:t>clear and error-free prose</w:t>
      </w:r>
      <w:r w:rsidRPr="00935982">
        <w:rPr>
          <w:rFonts w:asciiTheme="minorHAnsi" w:hAnsiTheme="minorHAnsi" w:cstheme="minorHAnsi"/>
          <w:b w:val="0"/>
          <w:bCs w:val="0"/>
          <w:sz w:val="24"/>
          <w:szCs w:val="24"/>
          <w:lang w:val="en-US"/>
        </w:rPr>
        <w:t xml:space="preserve"> and include documentation of sources of information in proper footnotes.</w:t>
      </w:r>
    </w:p>
    <w:p w:rsidR="00EC57B4" w:rsidRPr="00935982" w:rsidRDefault="00EC57B4" w:rsidP="00935982">
      <w:pPr>
        <w:pStyle w:val="Intestazione3"/>
        <w:jc w:val="both"/>
        <w:rPr>
          <w:rFonts w:asciiTheme="minorHAnsi" w:hAnsiTheme="minorHAnsi" w:cstheme="minorHAnsi"/>
          <w:sz w:val="24"/>
          <w:szCs w:val="24"/>
        </w:rPr>
      </w:pPr>
      <w:r w:rsidRPr="00935982">
        <w:rPr>
          <w:rFonts w:asciiTheme="minorHAnsi" w:hAnsiTheme="minorHAnsi" w:cstheme="minorHAnsi"/>
          <w:b w:val="0"/>
          <w:bCs w:val="0"/>
          <w:sz w:val="24"/>
          <w:szCs w:val="24"/>
          <w:lang w:val="en-US"/>
        </w:rPr>
        <w:t xml:space="preserve">The paper </w:t>
      </w:r>
      <w:r w:rsidR="00935982">
        <w:rPr>
          <w:rFonts w:asciiTheme="minorHAnsi" w:hAnsiTheme="minorHAnsi" w:cstheme="minorHAnsi"/>
          <w:b w:val="0"/>
          <w:bCs w:val="0"/>
          <w:sz w:val="24"/>
          <w:szCs w:val="24"/>
          <w:lang w:val="en-US"/>
        </w:rPr>
        <w:t>is</w:t>
      </w:r>
      <w:r w:rsidRPr="00935982">
        <w:rPr>
          <w:rFonts w:asciiTheme="minorHAnsi" w:hAnsiTheme="minorHAnsi" w:cstheme="minorHAnsi"/>
          <w:b w:val="0"/>
          <w:bCs w:val="0"/>
          <w:sz w:val="24"/>
          <w:szCs w:val="24"/>
          <w:lang w:val="en-US"/>
        </w:rPr>
        <w:t xml:space="preserve"> due </w:t>
      </w:r>
      <w:r w:rsidR="00C569A2" w:rsidRPr="00935982">
        <w:rPr>
          <w:rFonts w:asciiTheme="minorHAnsi" w:hAnsiTheme="minorHAnsi" w:cstheme="minorHAnsi"/>
          <w:b w:val="0"/>
          <w:bCs w:val="0"/>
          <w:sz w:val="24"/>
          <w:szCs w:val="24"/>
          <w:lang w:val="en-US"/>
        </w:rPr>
        <w:t>on March 12.</w:t>
      </w:r>
      <w:bookmarkStart w:id="13" w:name="_GoBack"/>
      <w:bookmarkEnd w:id="13"/>
    </w:p>
    <w:p w:rsidR="002702ED" w:rsidRPr="00935982" w:rsidRDefault="002702ED" w:rsidP="002702ED">
      <w:pPr>
        <w:jc w:val="both"/>
        <w:rPr>
          <w:rFonts w:asciiTheme="minorHAnsi" w:hAnsiTheme="minorHAnsi" w:cstheme="minorHAnsi"/>
        </w:rPr>
      </w:pPr>
    </w:p>
    <w:p w:rsidR="002702ED" w:rsidRPr="00935982" w:rsidRDefault="002702ED" w:rsidP="002702ED">
      <w:pPr>
        <w:ind w:left="-540" w:firstLine="540"/>
        <w:jc w:val="both"/>
        <w:rPr>
          <w:rFonts w:asciiTheme="minorHAnsi" w:hAnsiTheme="minorHAnsi" w:cstheme="minorHAnsi"/>
        </w:rPr>
      </w:pPr>
      <w:r w:rsidRPr="00935982">
        <w:rPr>
          <w:rFonts w:asciiTheme="minorHAnsi" w:hAnsiTheme="minorHAnsi" w:cstheme="minorHAnsi"/>
          <w:b/>
        </w:rPr>
        <w:t>Policy for Late Assignments:</w:t>
      </w:r>
    </w:p>
    <w:sdt>
      <w:sdtPr>
        <w:rPr>
          <w:rFonts w:asciiTheme="minorHAnsi" w:hAnsiTheme="minorHAnsi" w:cstheme="minorHAnsi"/>
        </w:rPr>
        <w:id w:val="10705852"/>
        <w:placeholder>
          <w:docPart w:val="0A20B98648064F7EB6F9F963AB13977D"/>
        </w:placeholder>
      </w:sdtPr>
      <w:sdtEndPr/>
      <w:sdtContent>
        <w:sdt>
          <w:sdtPr>
            <w:rPr>
              <w:rFonts w:asciiTheme="minorHAnsi" w:hAnsiTheme="minorHAnsi" w:cstheme="minorHAnsi"/>
              <w:sz w:val="22"/>
              <w:szCs w:val="22"/>
            </w:rPr>
            <w:id w:val="-851720550"/>
            <w:placeholder>
              <w:docPart w:val="73C92550D3BDFA4997EF127F587F963D"/>
            </w:placeholder>
          </w:sdtPr>
          <w:sdtEndPr/>
          <w:sdtContent>
            <w:p w:rsidR="00935982" w:rsidRPr="007D1A7C" w:rsidRDefault="00C00D56" w:rsidP="00935982">
              <w:pPr>
                <w:ind w:left="720"/>
                <w:jc w:val="both"/>
                <w:rPr>
                  <w:rFonts w:asciiTheme="minorHAnsi" w:hAnsiTheme="minorHAnsi" w:cstheme="minorHAnsi"/>
                  <w:sz w:val="22"/>
                  <w:szCs w:val="22"/>
                </w:rPr>
              </w:pPr>
              <w:sdt>
                <w:sdtPr>
                  <w:rPr>
                    <w:rFonts w:asciiTheme="minorHAnsi" w:hAnsiTheme="minorHAnsi" w:cstheme="minorHAnsi"/>
                    <w:sz w:val="22"/>
                    <w:szCs w:val="22"/>
                  </w:rPr>
                  <w:id w:val="1958452867"/>
                  <w:placeholder>
                    <w:docPart w:val="E9773F612C241441B3AC725C6AF1B725"/>
                  </w:placeholder>
                </w:sdtPr>
                <w:sdtEndPr/>
                <w:sdtContent>
                  <w:r w:rsidR="00935982" w:rsidRPr="007D1A7C">
                    <w:rPr>
                      <w:rFonts w:asciiTheme="minorHAnsi" w:hAnsiTheme="minorHAnsi" w:cstheme="minorHAnsi"/>
                    </w:rPr>
                    <w:t xml:space="preserve">Students who consult in advance with an instructor regarding circumstances that prevent them from submitting an assignment on time, may, at the discretion of the instructor, be granted an extension just one time throughout the course with no penalty. </w:t>
                  </w:r>
                  <w:r w:rsidR="00935982">
                    <w:rPr>
                      <w:rFonts w:asciiTheme="minorHAnsi" w:hAnsiTheme="minorHAnsi" w:cstheme="minorHAnsi"/>
                    </w:rPr>
                    <w:t>For</w:t>
                  </w:r>
                  <w:r w:rsidR="00935982" w:rsidRPr="007D1A7C">
                    <w:rPr>
                      <w:rFonts w:asciiTheme="minorHAnsi" w:hAnsiTheme="minorHAnsi" w:cstheme="minorHAnsi"/>
                    </w:rPr>
                    <w:t xml:space="preserve"> any subsequent late assignments, the student will be penalized at 5% per day (including weekends), unless you requested an extension for a valid reason. Extensions will not be granted after the due date. After a period of 7 days (from the due date) assignments will not be accepted</w:t>
                  </w:r>
                  <w:r w:rsidR="00935982" w:rsidRPr="007D1A7C">
                    <w:rPr>
                      <w:rFonts w:asciiTheme="minorHAnsi" w:hAnsiTheme="minorHAnsi" w:cstheme="minorHAnsi"/>
                      <w:sz w:val="22"/>
                      <w:szCs w:val="22"/>
                    </w:rPr>
                    <w:t>.</w:t>
                  </w:r>
                </w:sdtContent>
              </w:sdt>
            </w:p>
            <w:p w:rsidR="002702ED" w:rsidRPr="00935982" w:rsidRDefault="00C00D56" w:rsidP="00935982">
              <w:pPr>
                <w:jc w:val="both"/>
                <w:rPr>
                  <w:rFonts w:asciiTheme="minorHAnsi" w:hAnsiTheme="minorHAnsi" w:cstheme="minorHAnsi"/>
                  <w:sz w:val="22"/>
                  <w:szCs w:val="22"/>
                </w:rPr>
              </w:pPr>
            </w:p>
          </w:sdtContent>
        </w:sdt>
      </w:sdtContent>
    </w:sdt>
    <w:p w:rsidR="002702ED" w:rsidRPr="00935982" w:rsidRDefault="002702ED" w:rsidP="002702ED">
      <w:pPr>
        <w:jc w:val="both"/>
        <w:rPr>
          <w:rFonts w:asciiTheme="minorHAnsi" w:hAnsiTheme="minorHAnsi" w:cstheme="minorHAnsi"/>
        </w:rPr>
      </w:pPr>
    </w:p>
    <w:p w:rsidR="002702ED" w:rsidRPr="00935982" w:rsidRDefault="002702ED" w:rsidP="002702ED">
      <w:pPr>
        <w:ind w:left="-540" w:firstLine="540"/>
        <w:jc w:val="both"/>
        <w:rPr>
          <w:rFonts w:asciiTheme="minorHAnsi" w:hAnsiTheme="minorHAnsi" w:cstheme="minorHAnsi"/>
        </w:rPr>
      </w:pPr>
      <w:r w:rsidRPr="00935982">
        <w:rPr>
          <w:rFonts w:asciiTheme="minorHAnsi" w:hAnsiTheme="minorHAnsi" w:cstheme="minorHAnsi"/>
          <w:b/>
        </w:rPr>
        <w:t>Student Accessibility Services:</w:t>
      </w:r>
    </w:p>
    <w:p w:rsidR="002702ED" w:rsidRPr="00935982" w:rsidRDefault="002702ED" w:rsidP="002702ED">
      <w:pPr>
        <w:ind w:left="720"/>
        <w:jc w:val="both"/>
        <w:rPr>
          <w:rFonts w:asciiTheme="minorHAnsi" w:hAnsiTheme="minorHAnsi" w:cstheme="minorHAnsi"/>
        </w:rPr>
      </w:pPr>
      <w:r w:rsidRPr="00935982">
        <w:rPr>
          <w:rFonts w:asciiTheme="minorHAnsi" w:hAnsiTheme="minorHAnsi" w:cstheme="minorHAnsi"/>
        </w:rPr>
        <w:t xml:space="preserve">If you have special needs that could affect your performance in this class, please let me know during the first week of the term so that appropriate arrangements can be made.  If you are not already registered with </w:t>
      </w:r>
      <w:hyperlink r:id="rId20" w:history="1">
        <w:r w:rsidRPr="00935982">
          <w:rPr>
            <w:rStyle w:val="Hyperlink"/>
            <w:rFonts w:asciiTheme="minorHAnsi" w:hAnsiTheme="minorHAnsi" w:cstheme="minorHAnsi"/>
          </w:rPr>
          <w:t>Student Accessibility Services</w:t>
        </w:r>
      </w:hyperlink>
      <w:r w:rsidRPr="00935982">
        <w:rPr>
          <w:rFonts w:asciiTheme="minorHAnsi" w:hAnsiTheme="minorHAnsi" w:cstheme="minorHAnsi"/>
        </w:rPr>
        <w:t xml:space="preserve">, contact their office immediately ( 1-80 SUB; Email </w:t>
      </w:r>
      <w:hyperlink r:id="rId21" w:history="1">
        <w:r w:rsidRPr="00935982">
          <w:rPr>
            <w:rStyle w:val="Hyperlink"/>
            <w:rFonts w:asciiTheme="minorHAnsi" w:hAnsiTheme="minorHAnsi" w:cstheme="minorHAnsi"/>
            <w:shd w:val="clear" w:color="auto" w:fill="FFFFFF"/>
          </w:rPr>
          <w:t>sasrec@ualberta.ca</w:t>
        </w:r>
      </w:hyperlink>
      <w:r w:rsidRPr="00935982">
        <w:rPr>
          <w:rFonts w:asciiTheme="minorHAnsi" w:hAnsiTheme="minorHAnsi" w:cstheme="minorHAnsi"/>
          <w:color w:val="000000"/>
          <w:shd w:val="clear" w:color="auto" w:fill="FFFFFF"/>
        </w:rPr>
        <w:t>; Email; phone 780-492-3381</w:t>
      </w:r>
      <w:r w:rsidRPr="00935982">
        <w:rPr>
          <w:rFonts w:asciiTheme="minorHAnsi" w:hAnsiTheme="minorHAnsi" w:cstheme="minorHAnsi"/>
        </w:rPr>
        <w:t>).</w:t>
      </w:r>
    </w:p>
    <w:p w:rsidR="002702ED" w:rsidRPr="00935982" w:rsidRDefault="002702ED" w:rsidP="002702ED">
      <w:pPr>
        <w:jc w:val="both"/>
        <w:rPr>
          <w:rFonts w:asciiTheme="minorHAnsi" w:hAnsiTheme="minorHAnsi" w:cstheme="minorHAnsi"/>
        </w:rPr>
      </w:pPr>
    </w:p>
    <w:p w:rsidR="002702ED" w:rsidRPr="00935982" w:rsidRDefault="002702ED" w:rsidP="002702ED">
      <w:pPr>
        <w:ind w:left="720" w:hanging="720"/>
        <w:jc w:val="both"/>
        <w:rPr>
          <w:rFonts w:asciiTheme="minorHAnsi" w:hAnsiTheme="minorHAnsi" w:cstheme="minorHAnsi"/>
          <w:b/>
        </w:rPr>
      </w:pPr>
      <w:r w:rsidRPr="00935982">
        <w:rPr>
          <w:rFonts w:asciiTheme="minorHAnsi" w:hAnsiTheme="minorHAnsi" w:cstheme="minorHAnsi"/>
          <w:b/>
        </w:rPr>
        <w:t>Grading</w:t>
      </w:r>
      <w:r w:rsidRPr="00935982">
        <w:rPr>
          <w:rFonts w:asciiTheme="minorHAnsi" w:hAnsiTheme="minorHAnsi" w:cstheme="minorHAnsi"/>
        </w:rPr>
        <w:t>:</w:t>
      </w:r>
      <w:r w:rsidRPr="00935982">
        <w:rPr>
          <w:rFonts w:asciiTheme="minorHAnsi" w:hAnsiTheme="minorHAnsi" w:cstheme="minorHAnsi"/>
        </w:rPr>
        <w:cr/>
        <w:t>Marks for assignments, tests, and exams are given in percentages, to which letter grades are also assigned, according to the table below (</w:t>
      </w:r>
      <w:r w:rsidRPr="00935982">
        <w:rPr>
          <w:rFonts w:asciiTheme="minorHAnsi" w:hAnsiTheme="minorHAnsi" w:cstheme="minorHAnsi"/>
          <w:b/>
        </w:rPr>
        <w:t>“</w:t>
      </w:r>
      <w:r w:rsidR="00104E16" w:rsidRPr="00935982">
        <w:rPr>
          <w:rFonts w:asciiTheme="minorHAnsi" w:hAnsiTheme="minorHAnsi" w:cstheme="minorHAnsi"/>
          <w:b/>
        </w:rPr>
        <w:t>School in Cortona</w:t>
      </w:r>
      <w:r w:rsidRPr="00935982">
        <w:rPr>
          <w:rFonts w:asciiTheme="minorHAnsi" w:hAnsiTheme="minorHAnsi" w:cstheme="minorHAnsi"/>
          <w:b/>
        </w:rPr>
        <w:t xml:space="preserve"> Undergraduate Grading Scale”</w:t>
      </w:r>
      <w:r w:rsidRPr="00935982">
        <w:rPr>
          <w:rFonts w:asciiTheme="minorHAnsi" w:hAnsiTheme="minorHAnsi" w:cstheme="minorHAnsi"/>
        </w:rPr>
        <w:t>). The percentage mark resulting from the entire term work and examination then produces the final letter grade for the course.</w:t>
      </w:r>
      <w:r w:rsidRPr="00935982">
        <w:rPr>
          <w:rFonts w:asciiTheme="minorHAnsi" w:hAnsiTheme="minorHAnsi" w:cstheme="minorHAnsi"/>
        </w:rPr>
        <w:cr/>
      </w:r>
    </w:p>
    <w:p w:rsidR="002702ED" w:rsidRPr="00935982" w:rsidRDefault="002702ED" w:rsidP="002702ED">
      <w:pPr>
        <w:jc w:val="both"/>
        <w:rPr>
          <w:rFonts w:asciiTheme="minorHAnsi" w:hAnsiTheme="minorHAnsi" w:cstheme="minorHAnsi"/>
          <w:b/>
        </w:rPr>
      </w:pPr>
      <w:r w:rsidRPr="00935982">
        <w:rPr>
          <w:rFonts w:asciiTheme="minorHAnsi" w:hAnsiTheme="minorHAnsi" w:cstheme="minorHAnsi"/>
          <w:b/>
        </w:rPr>
        <w:t>“</w:t>
      </w:r>
      <w:sdt>
        <w:sdtPr>
          <w:rPr>
            <w:rFonts w:asciiTheme="minorHAnsi" w:hAnsiTheme="minorHAnsi" w:cstheme="minorHAnsi"/>
            <w:b/>
          </w:rPr>
          <w:id w:val="11401753"/>
          <w:placeholder>
            <w:docPart w:val="C6BB847AFF0447CA8281D983F27C3998"/>
          </w:placeholder>
        </w:sdtPr>
        <w:sdtEndPr/>
        <w:sdtContent>
          <w:r w:rsidR="00104E16" w:rsidRPr="00935982">
            <w:rPr>
              <w:rFonts w:asciiTheme="minorHAnsi" w:hAnsiTheme="minorHAnsi" w:cstheme="minorHAnsi"/>
              <w:b/>
            </w:rPr>
            <w:t>School in Cortona</w:t>
          </w:r>
        </w:sdtContent>
      </w:sdt>
      <w:r w:rsidRPr="00935982">
        <w:rPr>
          <w:rFonts w:asciiTheme="minorHAnsi" w:hAnsiTheme="minorHAnsi" w:cstheme="minorHAnsi"/>
          <w:b/>
        </w:rPr>
        <w:t xml:space="preserve"> Undergraduate Grading Scale here”</w:t>
      </w:r>
    </w:p>
    <w:tbl>
      <w:tblPr>
        <w:tblW w:w="9705" w:type="dxa"/>
        <w:tblInd w:w="380" w:type="dxa"/>
        <w:tblLayout w:type="fixed"/>
        <w:tblCellMar>
          <w:left w:w="0" w:type="dxa"/>
          <w:right w:w="0" w:type="dxa"/>
        </w:tblCellMar>
        <w:tblLook w:val="0000" w:firstRow="0" w:lastRow="0" w:firstColumn="0" w:lastColumn="0" w:noHBand="0" w:noVBand="0"/>
      </w:tblPr>
      <w:tblGrid>
        <w:gridCol w:w="615"/>
        <w:gridCol w:w="980"/>
        <w:gridCol w:w="630"/>
        <w:gridCol w:w="7480"/>
      </w:tblGrid>
      <w:tr w:rsidR="002702ED" w:rsidRPr="00935982" w:rsidTr="00E83117">
        <w:tc>
          <w:tcPr>
            <w:tcW w:w="615" w:type="dxa"/>
            <w:tcBorders>
              <w:top w:val="single" w:sz="4" w:space="0" w:color="C0C0C0"/>
              <w:left w:val="single" w:sz="4" w:space="0" w:color="C0C0C0"/>
              <w:bottom w:val="single" w:sz="4" w:space="0" w:color="C0C0C0"/>
              <w:right w:val="single" w:sz="4" w:space="0" w:color="C0C0C0"/>
            </w:tcBorders>
          </w:tcPr>
          <w:p w:rsidR="002702ED" w:rsidRPr="00935982" w:rsidRDefault="002702ED" w:rsidP="004907A7">
            <w:pPr>
              <w:jc w:val="both"/>
              <w:rPr>
                <w:rFonts w:asciiTheme="minorHAnsi" w:hAnsiTheme="minorHAnsi" w:cstheme="minorHAnsi"/>
                <w:b/>
                <w:i/>
              </w:rPr>
            </w:pPr>
            <w:r w:rsidRPr="00935982">
              <w:rPr>
                <w:rFonts w:asciiTheme="minorHAnsi" w:hAnsiTheme="minorHAnsi" w:cstheme="minorHAnsi"/>
                <w:b/>
                <w:i/>
              </w:rPr>
              <w:br w:type="page"/>
              <w:t>Letter</w:t>
            </w:r>
          </w:p>
        </w:tc>
        <w:tc>
          <w:tcPr>
            <w:tcW w:w="980" w:type="dxa"/>
            <w:tcBorders>
              <w:top w:val="single" w:sz="4" w:space="0" w:color="C0C0C0"/>
              <w:left w:val="single" w:sz="4" w:space="0" w:color="C0C0C0"/>
              <w:bottom w:val="single" w:sz="4" w:space="0" w:color="C0C0C0"/>
              <w:right w:val="single" w:sz="4" w:space="0" w:color="C0C0C0"/>
            </w:tcBorders>
          </w:tcPr>
          <w:p w:rsidR="002702ED" w:rsidRPr="00935982" w:rsidRDefault="002702ED" w:rsidP="004907A7">
            <w:pPr>
              <w:jc w:val="both"/>
              <w:rPr>
                <w:rFonts w:asciiTheme="minorHAnsi" w:hAnsiTheme="minorHAnsi" w:cstheme="minorHAnsi"/>
                <w:b/>
                <w:i/>
              </w:rPr>
            </w:pPr>
            <w:r w:rsidRPr="00935982">
              <w:rPr>
                <w:rFonts w:asciiTheme="minorHAnsi" w:hAnsiTheme="minorHAnsi" w:cstheme="minorHAnsi"/>
                <w:b/>
                <w:i/>
              </w:rPr>
              <w:t>%</w:t>
            </w:r>
          </w:p>
        </w:tc>
        <w:tc>
          <w:tcPr>
            <w:tcW w:w="630" w:type="dxa"/>
            <w:tcBorders>
              <w:top w:val="single" w:sz="4" w:space="0" w:color="C0C0C0"/>
              <w:left w:val="single" w:sz="4" w:space="0" w:color="C0C0C0"/>
              <w:bottom w:val="single" w:sz="4" w:space="0" w:color="C0C0C0"/>
              <w:right w:val="single" w:sz="4" w:space="0" w:color="C0C0C0"/>
            </w:tcBorders>
          </w:tcPr>
          <w:p w:rsidR="002702ED" w:rsidRPr="00935982" w:rsidRDefault="002702ED" w:rsidP="004907A7">
            <w:pPr>
              <w:jc w:val="both"/>
              <w:rPr>
                <w:rFonts w:asciiTheme="minorHAnsi" w:hAnsiTheme="minorHAnsi" w:cstheme="minorHAnsi"/>
                <w:b/>
                <w:i/>
              </w:rPr>
            </w:pPr>
            <w:r w:rsidRPr="00935982">
              <w:rPr>
                <w:rFonts w:asciiTheme="minorHAnsi" w:hAnsiTheme="minorHAnsi" w:cstheme="minorHAnsi"/>
                <w:b/>
                <w:i/>
              </w:rPr>
              <w:t>Pts</w:t>
            </w:r>
          </w:p>
        </w:tc>
        <w:tc>
          <w:tcPr>
            <w:tcW w:w="7480" w:type="dxa"/>
            <w:tcBorders>
              <w:top w:val="single" w:sz="4" w:space="0" w:color="C0C0C0"/>
              <w:left w:val="single" w:sz="4" w:space="0" w:color="C0C0C0"/>
              <w:bottom w:val="single" w:sz="4" w:space="0" w:color="C0C0C0"/>
              <w:right w:val="single" w:sz="4" w:space="0" w:color="C0C0C0"/>
            </w:tcBorders>
          </w:tcPr>
          <w:p w:rsidR="002702ED" w:rsidRPr="00935982" w:rsidRDefault="002702ED" w:rsidP="004907A7">
            <w:pPr>
              <w:jc w:val="both"/>
              <w:rPr>
                <w:rFonts w:asciiTheme="minorHAnsi" w:hAnsiTheme="minorHAnsi" w:cstheme="minorHAnsi"/>
                <w:b/>
                <w:i/>
              </w:rPr>
            </w:pPr>
            <w:r w:rsidRPr="00935982">
              <w:rPr>
                <w:rFonts w:asciiTheme="minorHAnsi" w:hAnsiTheme="minorHAnsi" w:cstheme="minorHAnsi"/>
                <w:b/>
                <w:i/>
              </w:rPr>
              <w:t>Descriptor</w:t>
            </w:r>
          </w:p>
        </w:tc>
      </w:tr>
      <w:tr w:rsidR="002702ED" w:rsidRPr="00935982" w:rsidTr="00E83117">
        <w:tc>
          <w:tcPr>
            <w:tcW w:w="615" w:type="dxa"/>
            <w:tcBorders>
              <w:top w:val="single" w:sz="4" w:space="0" w:color="C0C0C0"/>
              <w:left w:val="single" w:sz="4" w:space="0" w:color="C0C0C0"/>
              <w:bottom w:val="single" w:sz="4" w:space="0" w:color="C0C0C0"/>
              <w:right w:val="single" w:sz="4" w:space="0" w:color="C0C0C0"/>
            </w:tcBorders>
          </w:tcPr>
          <w:p w:rsidR="002702ED" w:rsidRPr="00935982" w:rsidRDefault="002702ED" w:rsidP="004907A7">
            <w:pPr>
              <w:jc w:val="both"/>
              <w:rPr>
                <w:rFonts w:asciiTheme="minorHAnsi" w:hAnsiTheme="minorHAnsi" w:cstheme="minorHAnsi"/>
              </w:rPr>
            </w:pPr>
            <w:r w:rsidRPr="00935982">
              <w:rPr>
                <w:rFonts w:asciiTheme="minorHAnsi" w:hAnsiTheme="minorHAnsi" w:cstheme="minorHAnsi"/>
              </w:rPr>
              <w:t>A+</w:t>
            </w:r>
          </w:p>
        </w:tc>
        <w:tc>
          <w:tcPr>
            <w:tcW w:w="980" w:type="dxa"/>
            <w:tcBorders>
              <w:top w:val="single" w:sz="4" w:space="0" w:color="C0C0C0"/>
              <w:left w:val="single" w:sz="4" w:space="0" w:color="C0C0C0"/>
              <w:bottom w:val="single" w:sz="4" w:space="0" w:color="C0C0C0"/>
              <w:right w:val="single" w:sz="4" w:space="0" w:color="C0C0C0"/>
            </w:tcBorders>
          </w:tcPr>
          <w:p w:rsidR="002702ED" w:rsidRPr="00935982" w:rsidRDefault="00532913" w:rsidP="004907A7">
            <w:pPr>
              <w:jc w:val="both"/>
              <w:rPr>
                <w:rFonts w:asciiTheme="minorHAnsi" w:hAnsiTheme="minorHAnsi" w:cstheme="minorHAnsi"/>
              </w:rPr>
            </w:pPr>
            <w:r w:rsidRPr="00935982">
              <w:rPr>
                <w:rFonts w:asciiTheme="minorHAnsi" w:hAnsiTheme="minorHAnsi" w:cstheme="minorHAnsi"/>
              </w:rPr>
              <w:t>95-100</w:t>
            </w:r>
          </w:p>
        </w:tc>
        <w:tc>
          <w:tcPr>
            <w:tcW w:w="630" w:type="dxa"/>
            <w:tcBorders>
              <w:top w:val="single" w:sz="4" w:space="0" w:color="C0C0C0"/>
              <w:left w:val="single" w:sz="4" w:space="0" w:color="C0C0C0"/>
              <w:bottom w:val="single" w:sz="4" w:space="0" w:color="C0C0C0"/>
              <w:right w:val="single" w:sz="4" w:space="0" w:color="C0C0C0"/>
            </w:tcBorders>
          </w:tcPr>
          <w:p w:rsidR="002702ED" w:rsidRPr="00935982" w:rsidRDefault="002702ED" w:rsidP="004907A7">
            <w:pPr>
              <w:jc w:val="both"/>
              <w:rPr>
                <w:rFonts w:asciiTheme="minorHAnsi" w:hAnsiTheme="minorHAnsi" w:cstheme="minorHAnsi"/>
              </w:rPr>
            </w:pPr>
            <w:r w:rsidRPr="00935982">
              <w:rPr>
                <w:rFonts w:asciiTheme="minorHAnsi" w:hAnsiTheme="minorHAnsi" w:cstheme="minorHAnsi"/>
              </w:rPr>
              <w:t>4.0</w:t>
            </w:r>
          </w:p>
        </w:tc>
        <w:tc>
          <w:tcPr>
            <w:tcW w:w="7480" w:type="dxa"/>
            <w:tcBorders>
              <w:top w:val="single" w:sz="4" w:space="0" w:color="C0C0C0"/>
              <w:left w:val="single" w:sz="4" w:space="0" w:color="C0C0C0"/>
              <w:bottom w:val="single" w:sz="4" w:space="0" w:color="C0C0C0"/>
              <w:right w:val="single" w:sz="4" w:space="0" w:color="C0C0C0"/>
            </w:tcBorders>
          </w:tcPr>
          <w:p w:rsidR="002702ED" w:rsidRPr="00935982" w:rsidRDefault="00104E16" w:rsidP="004907A7">
            <w:pPr>
              <w:jc w:val="both"/>
              <w:rPr>
                <w:rFonts w:asciiTheme="minorHAnsi" w:hAnsiTheme="minorHAnsi" w:cstheme="minorHAnsi"/>
              </w:rPr>
            </w:pPr>
            <w:r w:rsidRPr="00935982">
              <w:rPr>
                <w:rFonts w:asciiTheme="minorHAnsi" w:hAnsiTheme="minorHAnsi" w:cstheme="minorHAnsi"/>
              </w:rPr>
              <w:t>Outstanding: Superior performance showing understanding and knowledge of the subject matter far exceeding expectations.</w:t>
            </w:r>
          </w:p>
        </w:tc>
      </w:tr>
      <w:tr w:rsidR="002702ED" w:rsidRPr="00935982" w:rsidTr="00E83117">
        <w:tc>
          <w:tcPr>
            <w:tcW w:w="615" w:type="dxa"/>
            <w:tcBorders>
              <w:top w:val="single" w:sz="4" w:space="0" w:color="C0C0C0"/>
              <w:left w:val="single" w:sz="4" w:space="0" w:color="C0C0C0"/>
              <w:bottom w:val="single" w:sz="4" w:space="0" w:color="C0C0C0"/>
              <w:right w:val="single" w:sz="4" w:space="0" w:color="C0C0C0"/>
            </w:tcBorders>
          </w:tcPr>
          <w:p w:rsidR="002702ED" w:rsidRPr="00935982" w:rsidRDefault="002702ED" w:rsidP="004907A7">
            <w:pPr>
              <w:jc w:val="both"/>
              <w:rPr>
                <w:rFonts w:asciiTheme="minorHAnsi" w:hAnsiTheme="minorHAnsi" w:cstheme="minorHAnsi"/>
              </w:rPr>
            </w:pPr>
            <w:r w:rsidRPr="00935982">
              <w:rPr>
                <w:rFonts w:asciiTheme="minorHAnsi" w:hAnsiTheme="minorHAnsi" w:cstheme="minorHAnsi"/>
              </w:rPr>
              <w:t>A</w:t>
            </w:r>
          </w:p>
        </w:tc>
        <w:tc>
          <w:tcPr>
            <w:tcW w:w="980" w:type="dxa"/>
            <w:tcBorders>
              <w:top w:val="single" w:sz="4" w:space="0" w:color="C0C0C0"/>
              <w:left w:val="single" w:sz="4" w:space="0" w:color="C0C0C0"/>
              <w:bottom w:val="single" w:sz="4" w:space="0" w:color="C0C0C0"/>
              <w:right w:val="single" w:sz="4" w:space="0" w:color="C0C0C0"/>
            </w:tcBorders>
          </w:tcPr>
          <w:p w:rsidR="002702ED" w:rsidRPr="00935982" w:rsidRDefault="00104E16" w:rsidP="004907A7">
            <w:pPr>
              <w:jc w:val="both"/>
              <w:rPr>
                <w:rFonts w:asciiTheme="minorHAnsi" w:hAnsiTheme="minorHAnsi" w:cstheme="minorHAnsi"/>
              </w:rPr>
            </w:pPr>
            <w:r w:rsidRPr="00935982">
              <w:rPr>
                <w:rFonts w:asciiTheme="minorHAnsi" w:hAnsiTheme="minorHAnsi" w:cstheme="minorHAnsi"/>
              </w:rPr>
              <w:t>90-94.9</w:t>
            </w:r>
          </w:p>
        </w:tc>
        <w:tc>
          <w:tcPr>
            <w:tcW w:w="630" w:type="dxa"/>
            <w:tcBorders>
              <w:top w:val="single" w:sz="4" w:space="0" w:color="C0C0C0"/>
              <w:left w:val="single" w:sz="4" w:space="0" w:color="C0C0C0"/>
              <w:bottom w:val="single" w:sz="4" w:space="0" w:color="C0C0C0"/>
              <w:right w:val="single" w:sz="4" w:space="0" w:color="C0C0C0"/>
            </w:tcBorders>
          </w:tcPr>
          <w:p w:rsidR="002702ED" w:rsidRPr="00935982" w:rsidRDefault="002702ED" w:rsidP="004907A7">
            <w:pPr>
              <w:jc w:val="both"/>
              <w:rPr>
                <w:rFonts w:asciiTheme="minorHAnsi" w:hAnsiTheme="minorHAnsi" w:cstheme="minorHAnsi"/>
              </w:rPr>
            </w:pPr>
            <w:r w:rsidRPr="00935982">
              <w:rPr>
                <w:rFonts w:asciiTheme="minorHAnsi" w:hAnsiTheme="minorHAnsi" w:cstheme="minorHAnsi"/>
              </w:rPr>
              <w:t>4.0</w:t>
            </w:r>
          </w:p>
        </w:tc>
        <w:tc>
          <w:tcPr>
            <w:tcW w:w="7480" w:type="dxa"/>
            <w:tcBorders>
              <w:top w:val="single" w:sz="4" w:space="0" w:color="C0C0C0"/>
              <w:left w:val="single" w:sz="4" w:space="0" w:color="C0C0C0"/>
              <w:bottom w:val="single" w:sz="4" w:space="0" w:color="C0C0C0"/>
              <w:right w:val="single" w:sz="4" w:space="0" w:color="C0C0C0"/>
            </w:tcBorders>
          </w:tcPr>
          <w:p w:rsidR="00532913" w:rsidRPr="00935982" w:rsidRDefault="00532913" w:rsidP="004907A7">
            <w:pPr>
              <w:jc w:val="both"/>
              <w:rPr>
                <w:rFonts w:asciiTheme="minorHAnsi" w:hAnsiTheme="minorHAnsi" w:cstheme="minorHAnsi"/>
              </w:rPr>
            </w:pPr>
            <w:r w:rsidRPr="00935982">
              <w:rPr>
                <w:rFonts w:asciiTheme="minorHAnsi" w:hAnsiTheme="minorHAnsi" w:cstheme="minorHAnsi"/>
              </w:rPr>
              <w:t>Excellent</w:t>
            </w:r>
            <w:r w:rsidR="00104E16" w:rsidRPr="00935982">
              <w:rPr>
                <w:rFonts w:asciiTheme="minorHAnsi" w:hAnsiTheme="minorHAnsi" w:cstheme="minorHAnsi"/>
              </w:rPr>
              <w:t>. Superior performance showing comprehensive understanding of the subject matter.</w:t>
            </w:r>
          </w:p>
        </w:tc>
      </w:tr>
      <w:tr w:rsidR="002702ED" w:rsidRPr="00935982" w:rsidTr="00E83117">
        <w:tc>
          <w:tcPr>
            <w:tcW w:w="615" w:type="dxa"/>
            <w:tcBorders>
              <w:top w:val="single" w:sz="4" w:space="0" w:color="C0C0C0"/>
              <w:left w:val="single" w:sz="4" w:space="0" w:color="C0C0C0"/>
              <w:bottom w:val="single" w:sz="4" w:space="0" w:color="C0C0C0"/>
              <w:right w:val="single" w:sz="4" w:space="0" w:color="C0C0C0"/>
            </w:tcBorders>
          </w:tcPr>
          <w:p w:rsidR="002702ED" w:rsidRPr="00935982" w:rsidRDefault="002702ED" w:rsidP="004907A7">
            <w:pPr>
              <w:jc w:val="both"/>
              <w:rPr>
                <w:rFonts w:asciiTheme="minorHAnsi" w:hAnsiTheme="minorHAnsi" w:cstheme="minorHAnsi"/>
              </w:rPr>
            </w:pPr>
            <w:r w:rsidRPr="00935982">
              <w:rPr>
                <w:rFonts w:asciiTheme="minorHAnsi" w:hAnsiTheme="minorHAnsi" w:cstheme="minorHAnsi"/>
              </w:rPr>
              <w:t>A-</w:t>
            </w:r>
          </w:p>
        </w:tc>
        <w:tc>
          <w:tcPr>
            <w:tcW w:w="980" w:type="dxa"/>
            <w:tcBorders>
              <w:top w:val="single" w:sz="4" w:space="0" w:color="C0C0C0"/>
              <w:left w:val="single" w:sz="4" w:space="0" w:color="C0C0C0"/>
              <w:bottom w:val="single" w:sz="4" w:space="0" w:color="C0C0C0"/>
              <w:right w:val="single" w:sz="4" w:space="0" w:color="C0C0C0"/>
            </w:tcBorders>
          </w:tcPr>
          <w:p w:rsidR="002702ED" w:rsidRPr="00935982" w:rsidRDefault="00104E16" w:rsidP="004907A7">
            <w:pPr>
              <w:jc w:val="both"/>
              <w:rPr>
                <w:rFonts w:asciiTheme="minorHAnsi" w:hAnsiTheme="minorHAnsi" w:cstheme="minorHAnsi"/>
              </w:rPr>
            </w:pPr>
            <w:r w:rsidRPr="00935982">
              <w:rPr>
                <w:rFonts w:asciiTheme="minorHAnsi" w:hAnsiTheme="minorHAnsi" w:cstheme="minorHAnsi"/>
              </w:rPr>
              <w:t>86-89.9</w:t>
            </w:r>
          </w:p>
        </w:tc>
        <w:tc>
          <w:tcPr>
            <w:tcW w:w="630" w:type="dxa"/>
            <w:tcBorders>
              <w:top w:val="single" w:sz="4" w:space="0" w:color="C0C0C0"/>
              <w:left w:val="single" w:sz="4" w:space="0" w:color="C0C0C0"/>
              <w:bottom w:val="single" w:sz="4" w:space="0" w:color="C0C0C0"/>
              <w:right w:val="single" w:sz="4" w:space="0" w:color="C0C0C0"/>
            </w:tcBorders>
          </w:tcPr>
          <w:p w:rsidR="002702ED" w:rsidRPr="00935982" w:rsidRDefault="002702ED" w:rsidP="004907A7">
            <w:pPr>
              <w:jc w:val="both"/>
              <w:rPr>
                <w:rFonts w:asciiTheme="minorHAnsi" w:hAnsiTheme="minorHAnsi" w:cstheme="minorHAnsi"/>
              </w:rPr>
            </w:pPr>
            <w:r w:rsidRPr="00935982">
              <w:rPr>
                <w:rFonts w:asciiTheme="minorHAnsi" w:hAnsiTheme="minorHAnsi" w:cstheme="minorHAnsi"/>
              </w:rPr>
              <w:t>3.7</w:t>
            </w:r>
          </w:p>
        </w:tc>
        <w:tc>
          <w:tcPr>
            <w:tcW w:w="7480" w:type="dxa"/>
            <w:tcBorders>
              <w:top w:val="single" w:sz="4" w:space="0" w:color="C0C0C0"/>
              <w:left w:val="single" w:sz="4" w:space="0" w:color="C0C0C0"/>
              <w:bottom w:val="single" w:sz="4" w:space="0" w:color="C0C0C0"/>
              <w:right w:val="single" w:sz="4" w:space="0" w:color="C0C0C0"/>
            </w:tcBorders>
          </w:tcPr>
          <w:p w:rsidR="002702ED" w:rsidRPr="00935982" w:rsidRDefault="00104E16" w:rsidP="00532913">
            <w:pPr>
              <w:jc w:val="both"/>
              <w:rPr>
                <w:rFonts w:asciiTheme="minorHAnsi" w:hAnsiTheme="minorHAnsi" w:cstheme="minorHAnsi"/>
              </w:rPr>
            </w:pPr>
            <w:r w:rsidRPr="00935982">
              <w:rPr>
                <w:rFonts w:asciiTheme="minorHAnsi" w:hAnsiTheme="minorHAnsi" w:cstheme="minorHAnsi"/>
              </w:rPr>
              <w:t>Very Good. Clearly above average performance with complete knowledge of the subject matter.</w:t>
            </w:r>
          </w:p>
        </w:tc>
      </w:tr>
      <w:tr w:rsidR="002702ED" w:rsidRPr="00935982" w:rsidTr="00E83117">
        <w:tc>
          <w:tcPr>
            <w:tcW w:w="615" w:type="dxa"/>
            <w:tcBorders>
              <w:top w:val="single" w:sz="4" w:space="0" w:color="C0C0C0"/>
              <w:left w:val="single" w:sz="4" w:space="0" w:color="C0C0C0"/>
              <w:bottom w:val="single" w:sz="4" w:space="0" w:color="C0C0C0"/>
              <w:right w:val="single" w:sz="4" w:space="0" w:color="C0C0C0"/>
            </w:tcBorders>
          </w:tcPr>
          <w:p w:rsidR="002702ED" w:rsidRPr="00935982" w:rsidRDefault="002702ED" w:rsidP="004907A7">
            <w:pPr>
              <w:jc w:val="both"/>
              <w:rPr>
                <w:rFonts w:asciiTheme="minorHAnsi" w:hAnsiTheme="minorHAnsi" w:cstheme="minorHAnsi"/>
              </w:rPr>
            </w:pPr>
            <w:r w:rsidRPr="00935982">
              <w:rPr>
                <w:rFonts w:asciiTheme="minorHAnsi" w:hAnsiTheme="minorHAnsi" w:cstheme="minorHAnsi"/>
              </w:rPr>
              <w:t>B+</w:t>
            </w:r>
          </w:p>
        </w:tc>
        <w:tc>
          <w:tcPr>
            <w:tcW w:w="980" w:type="dxa"/>
            <w:tcBorders>
              <w:top w:val="single" w:sz="4" w:space="0" w:color="C0C0C0"/>
              <w:left w:val="single" w:sz="4" w:space="0" w:color="C0C0C0"/>
              <w:bottom w:val="single" w:sz="4" w:space="0" w:color="C0C0C0"/>
              <w:right w:val="single" w:sz="4" w:space="0" w:color="C0C0C0"/>
            </w:tcBorders>
          </w:tcPr>
          <w:p w:rsidR="002702ED" w:rsidRPr="00935982" w:rsidRDefault="00104E16" w:rsidP="004907A7">
            <w:pPr>
              <w:jc w:val="both"/>
              <w:rPr>
                <w:rFonts w:asciiTheme="minorHAnsi" w:hAnsiTheme="minorHAnsi" w:cstheme="minorHAnsi"/>
              </w:rPr>
            </w:pPr>
            <w:r w:rsidRPr="00935982">
              <w:rPr>
                <w:rFonts w:asciiTheme="minorHAnsi" w:hAnsiTheme="minorHAnsi" w:cstheme="minorHAnsi"/>
              </w:rPr>
              <w:t>82-85.9</w:t>
            </w:r>
          </w:p>
        </w:tc>
        <w:tc>
          <w:tcPr>
            <w:tcW w:w="630" w:type="dxa"/>
            <w:tcBorders>
              <w:top w:val="single" w:sz="4" w:space="0" w:color="C0C0C0"/>
              <w:left w:val="single" w:sz="4" w:space="0" w:color="C0C0C0"/>
              <w:bottom w:val="single" w:sz="4" w:space="0" w:color="C0C0C0"/>
              <w:right w:val="single" w:sz="4" w:space="0" w:color="C0C0C0"/>
            </w:tcBorders>
          </w:tcPr>
          <w:p w:rsidR="002702ED" w:rsidRPr="00935982" w:rsidRDefault="002702ED" w:rsidP="004907A7">
            <w:pPr>
              <w:jc w:val="both"/>
              <w:rPr>
                <w:rFonts w:asciiTheme="minorHAnsi" w:hAnsiTheme="minorHAnsi" w:cstheme="minorHAnsi"/>
              </w:rPr>
            </w:pPr>
            <w:r w:rsidRPr="00935982">
              <w:rPr>
                <w:rFonts w:asciiTheme="minorHAnsi" w:hAnsiTheme="minorHAnsi" w:cstheme="minorHAnsi"/>
              </w:rPr>
              <w:t>3.3</w:t>
            </w:r>
          </w:p>
        </w:tc>
        <w:tc>
          <w:tcPr>
            <w:tcW w:w="7480" w:type="dxa"/>
            <w:tcBorders>
              <w:top w:val="single" w:sz="4" w:space="0" w:color="C0C0C0"/>
              <w:left w:val="single" w:sz="4" w:space="0" w:color="C0C0C0"/>
              <w:bottom w:val="single" w:sz="4" w:space="0" w:color="C0C0C0"/>
              <w:right w:val="single" w:sz="4" w:space="0" w:color="C0C0C0"/>
            </w:tcBorders>
          </w:tcPr>
          <w:p w:rsidR="002702ED" w:rsidRPr="00935982" w:rsidRDefault="00104E16" w:rsidP="004907A7">
            <w:pPr>
              <w:jc w:val="both"/>
              <w:rPr>
                <w:rFonts w:asciiTheme="minorHAnsi" w:hAnsiTheme="minorHAnsi" w:cstheme="minorHAnsi"/>
              </w:rPr>
            </w:pPr>
            <w:r w:rsidRPr="00935982">
              <w:rPr>
                <w:rFonts w:asciiTheme="minorHAnsi" w:hAnsiTheme="minorHAnsi" w:cstheme="minorHAnsi"/>
              </w:rPr>
              <w:t>Very good.</w:t>
            </w:r>
          </w:p>
        </w:tc>
      </w:tr>
      <w:tr w:rsidR="002702ED" w:rsidRPr="00935982" w:rsidTr="00E83117">
        <w:tc>
          <w:tcPr>
            <w:tcW w:w="615" w:type="dxa"/>
            <w:tcBorders>
              <w:top w:val="single" w:sz="4" w:space="0" w:color="C0C0C0"/>
              <w:left w:val="single" w:sz="4" w:space="0" w:color="C0C0C0"/>
              <w:bottom w:val="single" w:sz="4" w:space="0" w:color="C0C0C0"/>
              <w:right w:val="single" w:sz="4" w:space="0" w:color="C0C0C0"/>
            </w:tcBorders>
          </w:tcPr>
          <w:p w:rsidR="002702ED" w:rsidRPr="00935982" w:rsidRDefault="002702ED" w:rsidP="004907A7">
            <w:pPr>
              <w:jc w:val="both"/>
              <w:rPr>
                <w:rFonts w:asciiTheme="minorHAnsi" w:hAnsiTheme="minorHAnsi" w:cstheme="minorHAnsi"/>
              </w:rPr>
            </w:pPr>
            <w:r w:rsidRPr="00935982">
              <w:rPr>
                <w:rFonts w:asciiTheme="minorHAnsi" w:hAnsiTheme="minorHAnsi" w:cstheme="minorHAnsi"/>
              </w:rPr>
              <w:lastRenderedPageBreak/>
              <w:t>B</w:t>
            </w:r>
          </w:p>
        </w:tc>
        <w:tc>
          <w:tcPr>
            <w:tcW w:w="980" w:type="dxa"/>
            <w:tcBorders>
              <w:top w:val="single" w:sz="4" w:space="0" w:color="C0C0C0"/>
              <w:left w:val="single" w:sz="4" w:space="0" w:color="C0C0C0"/>
              <w:bottom w:val="single" w:sz="4" w:space="0" w:color="C0C0C0"/>
              <w:right w:val="single" w:sz="4" w:space="0" w:color="C0C0C0"/>
            </w:tcBorders>
          </w:tcPr>
          <w:p w:rsidR="002702ED" w:rsidRPr="00935982" w:rsidRDefault="00104E16" w:rsidP="004907A7">
            <w:pPr>
              <w:jc w:val="both"/>
              <w:rPr>
                <w:rFonts w:asciiTheme="minorHAnsi" w:hAnsiTheme="minorHAnsi" w:cstheme="minorHAnsi"/>
              </w:rPr>
            </w:pPr>
            <w:r w:rsidRPr="00935982">
              <w:rPr>
                <w:rFonts w:asciiTheme="minorHAnsi" w:hAnsiTheme="minorHAnsi" w:cstheme="minorHAnsi"/>
              </w:rPr>
              <w:t>75-81.9</w:t>
            </w:r>
          </w:p>
        </w:tc>
        <w:tc>
          <w:tcPr>
            <w:tcW w:w="630" w:type="dxa"/>
            <w:tcBorders>
              <w:top w:val="single" w:sz="4" w:space="0" w:color="C0C0C0"/>
              <w:left w:val="single" w:sz="4" w:space="0" w:color="C0C0C0"/>
              <w:bottom w:val="single" w:sz="4" w:space="0" w:color="C0C0C0"/>
              <w:right w:val="single" w:sz="4" w:space="0" w:color="C0C0C0"/>
            </w:tcBorders>
          </w:tcPr>
          <w:p w:rsidR="002702ED" w:rsidRPr="00935982" w:rsidRDefault="002702ED" w:rsidP="004907A7">
            <w:pPr>
              <w:jc w:val="both"/>
              <w:rPr>
                <w:rFonts w:asciiTheme="minorHAnsi" w:hAnsiTheme="minorHAnsi" w:cstheme="minorHAnsi"/>
              </w:rPr>
            </w:pPr>
            <w:r w:rsidRPr="00935982">
              <w:rPr>
                <w:rFonts w:asciiTheme="minorHAnsi" w:hAnsiTheme="minorHAnsi" w:cstheme="minorHAnsi"/>
              </w:rPr>
              <w:t>3.0</w:t>
            </w:r>
          </w:p>
        </w:tc>
        <w:tc>
          <w:tcPr>
            <w:tcW w:w="7480" w:type="dxa"/>
            <w:tcBorders>
              <w:top w:val="single" w:sz="4" w:space="0" w:color="C0C0C0"/>
              <w:left w:val="single" w:sz="4" w:space="0" w:color="C0C0C0"/>
              <w:bottom w:val="single" w:sz="4" w:space="0" w:color="C0C0C0"/>
              <w:right w:val="single" w:sz="4" w:space="0" w:color="C0C0C0"/>
            </w:tcBorders>
          </w:tcPr>
          <w:p w:rsidR="002702ED" w:rsidRPr="00935982" w:rsidRDefault="00104E16" w:rsidP="004907A7">
            <w:pPr>
              <w:jc w:val="both"/>
              <w:rPr>
                <w:rFonts w:asciiTheme="minorHAnsi" w:hAnsiTheme="minorHAnsi" w:cstheme="minorHAnsi"/>
              </w:rPr>
            </w:pPr>
            <w:r w:rsidRPr="00935982">
              <w:rPr>
                <w:rFonts w:asciiTheme="minorHAnsi" w:hAnsiTheme="minorHAnsi" w:cstheme="minorHAnsi"/>
              </w:rPr>
              <w:t>Good. Average performance with knowledge of the subject matter generally complete.</w:t>
            </w:r>
          </w:p>
        </w:tc>
      </w:tr>
      <w:tr w:rsidR="002702ED" w:rsidRPr="00935982" w:rsidTr="00E83117">
        <w:tc>
          <w:tcPr>
            <w:tcW w:w="615" w:type="dxa"/>
            <w:tcBorders>
              <w:top w:val="single" w:sz="4" w:space="0" w:color="C0C0C0"/>
              <w:left w:val="single" w:sz="4" w:space="0" w:color="C0C0C0"/>
              <w:bottom w:val="single" w:sz="4" w:space="0" w:color="C0C0C0"/>
              <w:right w:val="single" w:sz="4" w:space="0" w:color="C0C0C0"/>
            </w:tcBorders>
          </w:tcPr>
          <w:p w:rsidR="002702ED" w:rsidRPr="00935982" w:rsidRDefault="002702ED" w:rsidP="004907A7">
            <w:pPr>
              <w:jc w:val="both"/>
              <w:rPr>
                <w:rFonts w:asciiTheme="minorHAnsi" w:hAnsiTheme="minorHAnsi" w:cstheme="minorHAnsi"/>
              </w:rPr>
            </w:pPr>
            <w:r w:rsidRPr="00935982">
              <w:rPr>
                <w:rFonts w:asciiTheme="minorHAnsi" w:hAnsiTheme="minorHAnsi" w:cstheme="minorHAnsi"/>
              </w:rPr>
              <w:t>B-</w:t>
            </w:r>
          </w:p>
        </w:tc>
        <w:tc>
          <w:tcPr>
            <w:tcW w:w="980" w:type="dxa"/>
            <w:tcBorders>
              <w:top w:val="single" w:sz="4" w:space="0" w:color="C0C0C0"/>
              <w:left w:val="single" w:sz="4" w:space="0" w:color="C0C0C0"/>
              <w:bottom w:val="single" w:sz="4" w:space="0" w:color="C0C0C0"/>
              <w:right w:val="single" w:sz="4" w:space="0" w:color="C0C0C0"/>
            </w:tcBorders>
          </w:tcPr>
          <w:p w:rsidR="002702ED" w:rsidRPr="00935982" w:rsidRDefault="00104E16" w:rsidP="004907A7">
            <w:pPr>
              <w:jc w:val="both"/>
              <w:rPr>
                <w:rFonts w:asciiTheme="minorHAnsi" w:hAnsiTheme="minorHAnsi" w:cstheme="minorHAnsi"/>
              </w:rPr>
            </w:pPr>
            <w:r w:rsidRPr="00935982">
              <w:rPr>
                <w:rFonts w:asciiTheme="minorHAnsi" w:hAnsiTheme="minorHAnsi" w:cstheme="minorHAnsi"/>
              </w:rPr>
              <w:t>70-74.9</w:t>
            </w:r>
          </w:p>
        </w:tc>
        <w:tc>
          <w:tcPr>
            <w:tcW w:w="630" w:type="dxa"/>
            <w:tcBorders>
              <w:top w:val="single" w:sz="4" w:space="0" w:color="C0C0C0"/>
              <w:left w:val="single" w:sz="4" w:space="0" w:color="C0C0C0"/>
              <w:bottom w:val="single" w:sz="4" w:space="0" w:color="C0C0C0"/>
              <w:right w:val="single" w:sz="4" w:space="0" w:color="C0C0C0"/>
            </w:tcBorders>
          </w:tcPr>
          <w:p w:rsidR="002702ED" w:rsidRPr="00935982" w:rsidRDefault="002702ED" w:rsidP="004907A7">
            <w:pPr>
              <w:jc w:val="both"/>
              <w:rPr>
                <w:rFonts w:asciiTheme="minorHAnsi" w:hAnsiTheme="minorHAnsi" w:cstheme="minorHAnsi"/>
              </w:rPr>
            </w:pPr>
            <w:r w:rsidRPr="00935982">
              <w:rPr>
                <w:rFonts w:asciiTheme="minorHAnsi" w:hAnsiTheme="minorHAnsi" w:cstheme="minorHAnsi"/>
              </w:rPr>
              <w:t>2.7</w:t>
            </w:r>
          </w:p>
        </w:tc>
        <w:tc>
          <w:tcPr>
            <w:tcW w:w="7480" w:type="dxa"/>
            <w:tcBorders>
              <w:top w:val="single" w:sz="4" w:space="0" w:color="C0C0C0"/>
              <w:left w:val="single" w:sz="4" w:space="0" w:color="C0C0C0"/>
              <w:bottom w:val="single" w:sz="4" w:space="0" w:color="C0C0C0"/>
              <w:right w:val="single" w:sz="4" w:space="0" w:color="C0C0C0"/>
            </w:tcBorders>
          </w:tcPr>
          <w:p w:rsidR="002702ED" w:rsidRPr="00935982" w:rsidRDefault="00104E16" w:rsidP="004907A7">
            <w:pPr>
              <w:jc w:val="both"/>
              <w:rPr>
                <w:rFonts w:asciiTheme="minorHAnsi" w:hAnsiTheme="minorHAnsi" w:cstheme="minorHAnsi"/>
              </w:rPr>
            </w:pPr>
            <w:r w:rsidRPr="00935982">
              <w:rPr>
                <w:rFonts w:asciiTheme="minorHAnsi" w:hAnsiTheme="minorHAnsi" w:cstheme="minorHAnsi"/>
              </w:rPr>
              <w:t>Good</w:t>
            </w:r>
          </w:p>
        </w:tc>
      </w:tr>
      <w:tr w:rsidR="002702ED" w:rsidRPr="00935982" w:rsidTr="00E83117">
        <w:tc>
          <w:tcPr>
            <w:tcW w:w="615" w:type="dxa"/>
            <w:tcBorders>
              <w:top w:val="single" w:sz="4" w:space="0" w:color="C0C0C0"/>
              <w:left w:val="single" w:sz="4" w:space="0" w:color="C0C0C0"/>
              <w:bottom w:val="single" w:sz="4" w:space="0" w:color="C0C0C0"/>
              <w:right w:val="single" w:sz="4" w:space="0" w:color="C0C0C0"/>
            </w:tcBorders>
          </w:tcPr>
          <w:p w:rsidR="002702ED" w:rsidRPr="00935982" w:rsidRDefault="002702ED" w:rsidP="004907A7">
            <w:pPr>
              <w:jc w:val="both"/>
              <w:rPr>
                <w:rFonts w:asciiTheme="minorHAnsi" w:hAnsiTheme="minorHAnsi" w:cstheme="minorHAnsi"/>
              </w:rPr>
            </w:pPr>
            <w:r w:rsidRPr="00935982">
              <w:rPr>
                <w:rFonts w:asciiTheme="minorHAnsi" w:hAnsiTheme="minorHAnsi" w:cstheme="minorHAnsi"/>
              </w:rPr>
              <w:t>C+</w:t>
            </w:r>
          </w:p>
        </w:tc>
        <w:tc>
          <w:tcPr>
            <w:tcW w:w="980" w:type="dxa"/>
            <w:tcBorders>
              <w:top w:val="single" w:sz="4" w:space="0" w:color="C0C0C0"/>
              <w:left w:val="single" w:sz="4" w:space="0" w:color="C0C0C0"/>
              <w:bottom w:val="single" w:sz="4" w:space="0" w:color="C0C0C0"/>
              <w:right w:val="single" w:sz="4" w:space="0" w:color="C0C0C0"/>
            </w:tcBorders>
          </w:tcPr>
          <w:p w:rsidR="002702ED" w:rsidRPr="00935982" w:rsidRDefault="00104E16" w:rsidP="004907A7">
            <w:pPr>
              <w:jc w:val="both"/>
              <w:rPr>
                <w:rFonts w:asciiTheme="minorHAnsi" w:hAnsiTheme="minorHAnsi" w:cstheme="minorHAnsi"/>
              </w:rPr>
            </w:pPr>
            <w:r w:rsidRPr="00935982">
              <w:rPr>
                <w:rFonts w:asciiTheme="minorHAnsi" w:hAnsiTheme="minorHAnsi" w:cstheme="minorHAnsi"/>
              </w:rPr>
              <w:t>66-69.9</w:t>
            </w:r>
          </w:p>
        </w:tc>
        <w:tc>
          <w:tcPr>
            <w:tcW w:w="630" w:type="dxa"/>
            <w:tcBorders>
              <w:top w:val="single" w:sz="4" w:space="0" w:color="C0C0C0"/>
              <w:left w:val="single" w:sz="4" w:space="0" w:color="C0C0C0"/>
              <w:bottom w:val="single" w:sz="4" w:space="0" w:color="C0C0C0"/>
              <w:right w:val="single" w:sz="4" w:space="0" w:color="C0C0C0"/>
            </w:tcBorders>
          </w:tcPr>
          <w:p w:rsidR="002702ED" w:rsidRPr="00935982" w:rsidRDefault="002702ED" w:rsidP="004907A7">
            <w:pPr>
              <w:jc w:val="both"/>
              <w:rPr>
                <w:rFonts w:asciiTheme="minorHAnsi" w:hAnsiTheme="minorHAnsi" w:cstheme="minorHAnsi"/>
              </w:rPr>
            </w:pPr>
            <w:r w:rsidRPr="00935982">
              <w:rPr>
                <w:rFonts w:asciiTheme="minorHAnsi" w:hAnsiTheme="minorHAnsi" w:cstheme="minorHAnsi"/>
              </w:rPr>
              <w:t>2.3</w:t>
            </w:r>
          </w:p>
        </w:tc>
        <w:tc>
          <w:tcPr>
            <w:tcW w:w="7480" w:type="dxa"/>
            <w:tcBorders>
              <w:top w:val="single" w:sz="4" w:space="0" w:color="C0C0C0"/>
              <w:left w:val="single" w:sz="4" w:space="0" w:color="C0C0C0"/>
              <w:bottom w:val="single" w:sz="4" w:space="0" w:color="C0C0C0"/>
              <w:right w:val="single" w:sz="4" w:space="0" w:color="C0C0C0"/>
            </w:tcBorders>
          </w:tcPr>
          <w:p w:rsidR="002702ED" w:rsidRPr="00935982" w:rsidRDefault="00104E16" w:rsidP="004907A7">
            <w:pPr>
              <w:jc w:val="both"/>
              <w:rPr>
                <w:rFonts w:asciiTheme="minorHAnsi" w:hAnsiTheme="minorHAnsi" w:cstheme="minorHAnsi"/>
              </w:rPr>
            </w:pPr>
            <w:r w:rsidRPr="00935982">
              <w:rPr>
                <w:rFonts w:asciiTheme="minorHAnsi" w:hAnsiTheme="minorHAnsi" w:cstheme="minorHAnsi"/>
              </w:rPr>
              <w:t>Satisfactory. Basic understanding for the subject matter.</w:t>
            </w:r>
          </w:p>
        </w:tc>
      </w:tr>
      <w:tr w:rsidR="002702ED" w:rsidRPr="00935982" w:rsidTr="00E83117">
        <w:tc>
          <w:tcPr>
            <w:tcW w:w="615" w:type="dxa"/>
            <w:tcBorders>
              <w:top w:val="single" w:sz="4" w:space="0" w:color="C0C0C0"/>
              <w:left w:val="single" w:sz="4" w:space="0" w:color="C0C0C0"/>
              <w:bottom w:val="single" w:sz="4" w:space="0" w:color="C0C0C0"/>
              <w:right w:val="single" w:sz="4" w:space="0" w:color="C0C0C0"/>
            </w:tcBorders>
          </w:tcPr>
          <w:p w:rsidR="002702ED" w:rsidRPr="00935982" w:rsidRDefault="002702ED" w:rsidP="004907A7">
            <w:pPr>
              <w:jc w:val="both"/>
              <w:rPr>
                <w:rFonts w:asciiTheme="minorHAnsi" w:hAnsiTheme="minorHAnsi" w:cstheme="minorHAnsi"/>
              </w:rPr>
            </w:pPr>
            <w:r w:rsidRPr="00935982">
              <w:rPr>
                <w:rFonts w:asciiTheme="minorHAnsi" w:hAnsiTheme="minorHAnsi" w:cstheme="minorHAnsi"/>
              </w:rPr>
              <w:t>C</w:t>
            </w:r>
          </w:p>
        </w:tc>
        <w:tc>
          <w:tcPr>
            <w:tcW w:w="980" w:type="dxa"/>
            <w:tcBorders>
              <w:top w:val="single" w:sz="4" w:space="0" w:color="C0C0C0"/>
              <w:left w:val="single" w:sz="4" w:space="0" w:color="C0C0C0"/>
              <w:bottom w:val="single" w:sz="4" w:space="0" w:color="C0C0C0"/>
              <w:right w:val="single" w:sz="4" w:space="0" w:color="C0C0C0"/>
            </w:tcBorders>
          </w:tcPr>
          <w:p w:rsidR="002702ED" w:rsidRPr="00935982" w:rsidRDefault="00104E16" w:rsidP="004907A7">
            <w:pPr>
              <w:jc w:val="both"/>
              <w:rPr>
                <w:rFonts w:asciiTheme="minorHAnsi" w:hAnsiTheme="minorHAnsi" w:cstheme="minorHAnsi"/>
              </w:rPr>
            </w:pPr>
            <w:r w:rsidRPr="00935982">
              <w:rPr>
                <w:rFonts w:asciiTheme="minorHAnsi" w:hAnsiTheme="minorHAnsi" w:cstheme="minorHAnsi"/>
              </w:rPr>
              <w:t>61-65.9</w:t>
            </w:r>
          </w:p>
        </w:tc>
        <w:tc>
          <w:tcPr>
            <w:tcW w:w="630" w:type="dxa"/>
            <w:tcBorders>
              <w:top w:val="single" w:sz="4" w:space="0" w:color="C0C0C0"/>
              <w:left w:val="single" w:sz="4" w:space="0" w:color="C0C0C0"/>
              <w:bottom w:val="single" w:sz="4" w:space="0" w:color="C0C0C0"/>
              <w:right w:val="single" w:sz="4" w:space="0" w:color="C0C0C0"/>
            </w:tcBorders>
          </w:tcPr>
          <w:p w:rsidR="002702ED" w:rsidRPr="00935982" w:rsidRDefault="002702ED" w:rsidP="004907A7">
            <w:pPr>
              <w:jc w:val="both"/>
              <w:rPr>
                <w:rFonts w:asciiTheme="minorHAnsi" w:hAnsiTheme="minorHAnsi" w:cstheme="minorHAnsi"/>
              </w:rPr>
            </w:pPr>
            <w:r w:rsidRPr="00935982">
              <w:rPr>
                <w:rFonts w:asciiTheme="minorHAnsi" w:hAnsiTheme="minorHAnsi" w:cstheme="minorHAnsi"/>
              </w:rPr>
              <w:t>2.0</w:t>
            </w:r>
          </w:p>
        </w:tc>
        <w:tc>
          <w:tcPr>
            <w:tcW w:w="7480" w:type="dxa"/>
            <w:tcBorders>
              <w:top w:val="single" w:sz="4" w:space="0" w:color="C0C0C0"/>
              <w:left w:val="single" w:sz="4" w:space="0" w:color="C0C0C0"/>
              <w:bottom w:val="single" w:sz="4" w:space="0" w:color="C0C0C0"/>
              <w:right w:val="single" w:sz="4" w:space="0" w:color="C0C0C0"/>
            </w:tcBorders>
          </w:tcPr>
          <w:p w:rsidR="002702ED" w:rsidRPr="00935982" w:rsidRDefault="00104E16" w:rsidP="004907A7">
            <w:pPr>
              <w:jc w:val="both"/>
              <w:rPr>
                <w:rFonts w:asciiTheme="minorHAnsi" w:hAnsiTheme="minorHAnsi" w:cstheme="minorHAnsi"/>
              </w:rPr>
            </w:pPr>
            <w:r w:rsidRPr="00935982">
              <w:rPr>
                <w:rFonts w:asciiTheme="minorHAnsi" w:hAnsiTheme="minorHAnsi" w:cstheme="minorHAnsi"/>
              </w:rPr>
              <w:t>Satisfactory</w:t>
            </w:r>
          </w:p>
        </w:tc>
      </w:tr>
      <w:tr w:rsidR="002702ED" w:rsidRPr="00935982" w:rsidTr="00E83117">
        <w:tc>
          <w:tcPr>
            <w:tcW w:w="615" w:type="dxa"/>
            <w:tcBorders>
              <w:top w:val="single" w:sz="4" w:space="0" w:color="C0C0C0"/>
              <w:left w:val="single" w:sz="4" w:space="0" w:color="C0C0C0"/>
              <w:bottom w:val="single" w:sz="4" w:space="0" w:color="C0C0C0"/>
              <w:right w:val="single" w:sz="4" w:space="0" w:color="C0C0C0"/>
            </w:tcBorders>
          </w:tcPr>
          <w:p w:rsidR="002702ED" w:rsidRPr="00935982" w:rsidRDefault="002702ED" w:rsidP="004907A7">
            <w:pPr>
              <w:jc w:val="both"/>
              <w:rPr>
                <w:rFonts w:asciiTheme="minorHAnsi" w:hAnsiTheme="minorHAnsi" w:cstheme="minorHAnsi"/>
              </w:rPr>
            </w:pPr>
            <w:r w:rsidRPr="00935982">
              <w:rPr>
                <w:rFonts w:asciiTheme="minorHAnsi" w:hAnsiTheme="minorHAnsi" w:cstheme="minorHAnsi"/>
              </w:rPr>
              <w:t>C-</w:t>
            </w:r>
          </w:p>
        </w:tc>
        <w:tc>
          <w:tcPr>
            <w:tcW w:w="980" w:type="dxa"/>
            <w:tcBorders>
              <w:top w:val="single" w:sz="4" w:space="0" w:color="C0C0C0"/>
              <w:left w:val="single" w:sz="4" w:space="0" w:color="C0C0C0"/>
              <w:bottom w:val="single" w:sz="4" w:space="0" w:color="C0C0C0"/>
              <w:right w:val="single" w:sz="4" w:space="0" w:color="C0C0C0"/>
            </w:tcBorders>
          </w:tcPr>
          <w:p w:rsidR="002702ED" w:rsidRPr="00935982" w:rsidRDefault="00104E16" w:rsidP="004907A7">
            <w:pPr>
              <w:jc w:val="both"/>
              <w:rPr>
                <w:rFonts w:asciiTheme="minorHAnsi" w:hAnsiTheme="minorHAnsi" w:cstheme="minorHAnsi"/>
              </w:rPr>
            </w:pPr>
            <w:r w:rsidRPr="00935982">
              <w:rPr>
                <w:rFonts w:asciiTheme="minorHAnsi" w:hAnsiTheme="minorHAnsi" w:cstheme="minorHAnsi"/>
              </w:rPr>
              <w:t>58-60.9</w:t>
            </w:r>
          </w:p>
        </w:tc>
        <w:tc>
          <w:tcPr>
            <w:tcW w:w="630" w:type="dxa"/>
            <w:tcBorders>
              <w:top w:val="single" w:sz="4" w:space="0" w:color="C0C0C0"/>
              <w:left w:val="single" w:sz="4" w:space="0" w:color="C0C0C0"/>
              <w:bottom w:val="single" w:sz="4" w:space="0" w:color="C0C0C0"/>
              <w:right w:val="single" w:sz="4" w:space="0" w:color="C0C0C0"/>
            </w:tcBorders>
          </w:tcPr>
          <w:p w:rsidR="002702ED" w:rsidRPr="00935982" w:rsidRDefault="002702ED" w:rsidP="004907A7">
            <w:pPr>
              <w:jc w:val="both"/>
              <w:rPr>
                <w:rFonts w:asciiTheme="minorHAnsi" w:hAnsiTheme="minorHAnsi" w:cstheme="minorHAnsi"/>
              </w:rPr>
            </w:pPr>
            <w:r w:rsidRPr="00935982">
              <w:rPr>
                <w:rFonts w:asciiTheme="minorHAnsi" w:hAnsiTheme="minorHAnsi" w:cstheme="minorHAnsi"/>
              </w:rPr>
              <w:t>1.7</w:t>
            </w:r>
          </w:p>
        </w:tc>
        <w:tc>
          <w:tcPr>
            <w:tcW w:w="7480" w:type="dxa"/>
            <w:tcBorders>
              <w:top w:val="single" w:sz="4" w:space="0" w:color="C0C0C0"/>
              <w:left w:val="single" w:sz="4" w:space="0" w:color="C0C0C0"/>
              <w:bottom w:val="single" w:sz="4" w:space="0" w:color="C0C0C0"/>
              <w:right w:val="single" w:sz="4" w:space="0" w:color="C0C0C0"/>
            </w:tcBorders>
          </w:tcPr>
          <w:p w:rsidR="002702ED" w:rsidRPr="00935982" w:rsidRDefault="00104E16" w:rsidP="00104E16">
            <w:pPr>
              <w:jc w:val="both"/>
              <w:rPr>
                <w:rFonts w:asciiTheme="minorHAnsi" w:hAnsiTheme="minorHAnsi" w:cstheme="minorHAnsi"/>
              </w:rPr>
            </w:pPr>
            <w:r w:rsidRPr="00935982">
              <w:rPr>
                <w:rFonts w:asciiTheme="minorHAnsi" w:hAnsiTheme="minorHAnsi" w:cstheme="minorHAnsi"/>
              </w:rPr>
              <w:t xml:space="preserve">Poor. </w:t>
            </w:r>
          </w:p>
        </w:tc>
      </w:tr>
      <w:tr w:rsidR="002702ED" w:rsidRPr="00935982" w:rsidTr="00E83117">
        <w:tc>
          <w:tcPr>
            <w:tcW w:w="615" w:type="dxa"/>
            <w:tcBorders>
              <w:top w:val="single" w:sz="4" w:space="0" w:color="C0C0C0"/>
              <w:left w:val="single" w:sz="4" w:space="0" w:color="C0C0C0"/>
              <w:bottom w:val="single" w:sz="4" w:space="0" w:color="C0C0C0"/>
              <w:right w:val="single" w:sz="4" w:space="0" w:color="C0C0C0"/>
            </w:tcBorders>
          </w:tcPr>
          <w:p w:rsidR="002702ED" w:rsidRPr="00935982" w:rsidRDefault="002702ED" w:rsidP="004907A7">
            <w:pPr>
              <w:jc w:val="both"/>
              <w:rPr>
                <w:rFonts w:asciiTheme="minorHAnsi" w:hAnsiTheme="minorHAnsi" w:cstheme="minorHAnsi"/>
              </w:rPr>
            </w:pPr>
            <w:r w:rsidRPr="00935982">
              <w:rPr>
                <w:rFonts w:asciiTheme="minorHAnsi" w:hAnsiTheme="minorHAnsi" w:cstheme="minorHAnsi"/>
              </w:rPr>
              <w:t>D+</w:t>
            </w:r>
          </w:p>
        </w:tc>
        <w:tc>
          <w:tcPr>
            <w:tcW w:w="980" w:type="dxa"/>
            <w:tcBorders>
              <w:top w:val="single" w:sz="4" w:space="0" w:color="C0C0C0"/>
              <w:left w:val="single" w:sz="4" w:space="0" w:color="C0C0C0"/>
              <w:bottom w:val="single" w:sz="4" w:space="0" w:color="C0C0C0"/>
              <w:right w:val="single" w:sz="4" w:space="0" w:color="C0C0C0"/>
            </w:tcBorders>
          </w:tcPr>
          <w:p w:rsidR="002702ED" w:rsidRPr="00935982" w:rsidRDefault="00104E16" w:rsidP="004907A7">
            <w:pPr>
              <w:jc w:val="both"/>
              <w:rPr>
                <w:rFonts w:asciiTheme="minorHAnsi" w:hAnsiTheme="minorHAnsi" w:cstheme="minorHAnsi"/>
              </w:rPr>
            </w:pPr>
            <w:r w:rsidRPr="00935982">
              <w:rPr>
                <w:rFonts w:asciiTheme="minorHAnsi" w:hAnsiTheme="minorHAnsi" w:cstheme="minorHAnsi"/>
              </w:rPr>
              <w:t>55-57.9</w:t>
            </w:r>
          </w:p>
        </w:tc>
        <w:tc>
          <w:tcPr>
            <w:tcW w:w="630" w:type="dxa"/>
            <w:tcBorders>
              <w:top w:val="single" w:sz="4" w:space="0" w:color="C0C0C0"/>
              <w:left w:val="single" w:sz="4" w:space="0" w:color="C0C0C0"/>
              <w:bottom w:val="single" w:sz="4" w:space="0" w:color="C0C0C0"/>
              <w:right w:val="single" w:sz="4" w:space="0" w:color="C0C0C0"/>
            </w:tcBorders>
          </w:tcPr>
          <w:p w:rsidR="002702ED" w:rsidRPr="00935982" w:rsidRDefault="002702ED" w:rsidP="004907A7">
            <w:pPr>
              <w:jc w:val="both"/>
              <w:rPr>
                <w:rFonts w:asciiTheme="minorHAnsi" w:hAnsiTheme="minorHAnsi" w:cstheme="minorHAnsi"/>
              </w:rPr>
            </w:pPr>
            <w:r w:rsidRPr="00935982">
              <w:rPr>
                <w:rFonts w:asciiTheme="minorHAnsi" w:hAnsiTheme="minorHAnsi" w:cstheme="minorHAnsi"/>
              </w:rPr>
              <w:t>1.3</w:t>
            </w:r>
          </w:p>
        </w:tc>
        <w:tc>
          <w:tcPr>
            <w:tcW w:w="7480" w:type="dxa"/>
            <w:tcBorders>
              <w:top w:val="single" w:sz="4" w:space="0" w:color="C0C0C0"/>
              <w:left w:val="single" w:sz="4" w:space="0" w:color="C0C0C0"/>
              <w:bottom w:val="single" w:sz="4" w:space="0" w:color="C0C0C0"/>
              <w:right w:val="single" w:sz="4" w:space="0" w:color="C0C0C0"/>
            </w:tcBorders>
          </w:tcPr>
          <w:p w:rsidR="002702ED" w:rsidRPr="00935982" w:rsidRDefault="00ED668F" w:rsidP="004907A7">
            <w:pPr>
              <w:jc w:val="both"/>
              <w:rPr>
                <w:rFonts w:asciiTheme="minorHAnsi" w:hAnsiTheme="minorHAnsi" w:cstheme="minorHAnsi"/>
              </w:rPr>
            </w:pPr>
            <w:r w:rsidRPr="00935982">
              <w:rPr>
                <w:rFonts w:asciiTheme="minorHAnsi" w:hAnsiTheme="minorHAnsi" w:cstheme="minorHAnsi"/>
              </w:rPr>
              <w:t>Minimal Pass. Marginal performance, generally insufficient for subsequent courses in the subject matter.</w:t>
            </w:r>
          </w:p>
        </w:tc>
      </w:tr>
      <w:tr w:rsidR="002702ED" w:rsidRPr="00935982" w:rsidTr="00E83117">
        <w:tc>
          <w:tcPr>
            <w:tcW w:w="615" w:type="dxa"/>
            <w:tcBorders>
              <w:top w:val="single" w:sz="4" w:space="0" w:color="C0C0C0"/>
              <w:left w:val="single" w:sz="4" w:space="0" w:color="C0C0C0"/>
              <w:bottom w:val="single" w:sz="4" w:space="0" w:color="C0C0C0"/>
              <w:right w:val="single" w:sz="4" w:space="0" w:color="C0C0C0"/>
            </w:tcBorders>
          </w:tcPr>
          <w:p w:rsidR="002702ED" w:rsidRPr="00935982" w:rsidRDefault="002702ED" w:rsidP="004907A7">
            <w:pPr>
              <w:jc w:val="both"/>
              <w:rPr>
                <w:rFonts w:asciiTheme="minorHAnsi" w:hAnsiTheme="minorHAnsi" w:cstheme="minorHAnsi"/>
              </w:rPr>
            </w:pPr>
            <w:r w:rsidRPr="00935982">
              <w:rPr>
                <w:rFonts w:asciiTheme="minorHAnsi" w:hAnsiTheme="minorHAnsi" w:cstheme="minorHAnsi"/>
              </w:rPr>
              <w:t>D</w:t>
            </w:r>
          </w:p>
        </w:tc>
        <w:tc>
          <w:tcPr>
            <w:tcW w:w="980" w:type="dxa"/>
            <w:tcBorders>
              <w:top w:val="single" w:sz="4" w:space="0" w:color="C0C0C0"/>
              <w:left w:val="single" w:sz="4" w:space="0" w:color="C0C0C0"/>
              <w:bottom w:val="single" w:sz="4" w:space="0" w:color="C0C0C0"/>
              <w:right w:val="single" w:sz="4" w:space="0" w:color="C0C0C0"/>
            </w:tcBorders>
          </w:tcPr>
          <w:p w:rsidR="002702ED" w:rsidRPr="00935982" w:rsidRDefault="00ED668F" w:rsidP="004907A7">
            <w:pPr>
              <w:jc w:val="both"/>
              <w:rPr>
                <w:rFonts w:asciiTheme="minorHAnsi" w:hAnsiTheme="minorHAnsi" w:cstheme="minorHAnsi"/>
              </w:rPr>
            </w:pPr>
            <w:r w:rsidRPr="00935982">
              <w:rPr>
                <w:rFonts w:asciiTheme="minorHAnsi" w:hAnsiTheme="minorHAnsi" w:cstheme="minorHAnsi"/>
              </w:rPr>
              <w:t>50-54</w:t>
            </w:r>
            <w:r w:rsidR="00104E16" w:rsidRPr="00935982">
              <w:rPr>
                <w:rFonts w:asciiTheme="minorHAnsi" w:hAnsiTheme="minorHAnsi" w:cstheme="minorHAnsi"/>
              </w:rPr>
              <w:t>.9</w:t>
            </w:r>
          </w:p>
        </w:tc>
        <w:tc>
          <w:tcPr>
            <w:tcW w:w="630" w:type="dxa"/>
            <w:tcBorders>
              <w:top w:val="single" w:sz="4" w:space="0" w:color="C0C0C0"/>
              <w:left w:val="single" w:sz="4" w:space="0" w:color="C0C0C0"/>
              <w:bottom w:val="single" w:sz="4" w:space="0" w:color="C0C0C0"/>
              <w:right w:val="single" w:sz="4" w:space="0" w:color="C0C0C0"/>
            </w:tcBorders>
          </w:tcPr>
          <w:p w:rsidR="002702ED" w:rsidRPr="00935982" w:rsidRDefault="002702ED" w:rsidP="004907A7">
            <w:pPr>
              <w:jc w:val="both"/>
              <w:rPr>
                <w:rFonts w:asciiTheme="minorHAnsi" w:hAnsiTheme="minorHAnsi" w:cstheme="minorHAnsi"/>
              </w:rPr>
            </w:pPr>
            <w:r w:rsidRPr="00935982">
              <w:rPr>
                <w:rFonts w:asciiTheme="minorHAnsi" w:hAnsiTheme="minorHAnsi" w:cstheme="minorHAnsi"/>
              </w:rPr>
              <w:t>1.0</w:t>
            </w:r>
          </w:p>
        </w:tc>
        <w:tc>
          <w:tcPr>
            <w:tcW w:w="7480" w:type="dxa"/>
            <w:tcBorders>
              <w:top w:val="single" w:sz="4" w:space="0" w:color="C0C0C0"/>
              <w:left w:val="single" w:sz="4" w:space="0" w:color="C0C0C0"/>
              <w:bottom w:val="single" w:sz="4" w:space="0" w:color="C0C0C0"/>
              <w:right w:val="single" w:sz="4" w:space="0" w:color="C0C0C0"/>
            </w:tcBorders>
          </w:tcPr>
          <w:p w:rsidR="002702ED" w:rsidRPr="00935982" w:rsidRDefault="00ED668F" w:rsidP="004907A7">
            <w:pPr>
              <w:jc w:val="both"/>
              <w:rPr>
                <w:rFonts w:asciiTheme="minorHAnsi" w:hAnsiTheme="minorHAnsi" w:cstheme="minorHAnsi"/>
              </w:rPr>
            </w:pPr>
            <w:r w:rsidRPr="00935982">
              <w:rPr>
                <w:rFonts w:asciiTheme="minorHAnsi" w:hAnsiTheme="minorHAnsi" w:cstheme="minorHAnsi"/>
              </w:rPr>
              <w:t>Minimal Pass.</w:t>
            </w:r>
          </w:p>
        </w:tc>
      </w:tr>
      <w:tr w:rsidR="002702ED" w:rsidRPr="00935982" w:rsidTr="00E83117">
        <w:tc>
          <w:tcPr>
            <w:tcW w:w="615" w:type="dxa"/>
            <w:tcBorders>
              <w:top w:val="single" w:sz="4" w:space="0" w:color="C0C0C0"/>
              <w:left w:val="single" w:sz="4" w:space="0" w:color="C0C0C0"/>
              <w:bottom w:val="single" w:sz="4" w:space="0" w:color="C0C0C0"/>
              <w:right w:val="single" w:sz="4" w:space="0" w:color="C0C0C0"/>
            </w:tcBorders>
          </w:tcPr>
          <w:p w:rsidR="002702ED" w:rsidRPr="00935982" w:rsidRDefault="002702ED" w:rsidP="004907A7">
            <w:pPr>
              <w:jc w:val="both"/>
              <w:rPr>
                <w:rFonts w:asciiTheme="minorHAnsi" w:hAnsiTheme="minorHAnsi" w:cstheme="minorHAnsi"/>
              </w:rPr>
            </w:pPr>
            <w:r w:rsidRPr="00935982">
              <w:rPr>
                <w:rFonts w:asciiTheme="minorHAnsi" w:hAnsiTheme="minorHAnsi" w:cstheme="minorHAnsi"/>
              </w:rPr>
              <w:t>F</w:t>
            </w:r>
          </w:p>
        </w:tc>
        <w:tc>
          <w:tcPr>
            <w:tcW w:w="980" w:type="dxa"/>
            <w:tcBorders>
              <w:top w:val="single" w:sz="4" w:space="0" w:color="C0C0C0"/>
              <w:left w:val="single" w:sz="4" w:space="0" w:color="C0C0C0"/>
              <w:bottom w:val="single" w:sz="4" w:space="0" w:color="C0C0C0"/>
              <w:right w:val="single" w:sz="4" w:space="0" w:color="C0C0C0"/>
            </w:tcBorders>
          </w:tcPr>
          <w:p w:rsidR="002702ED" w:rsidRPr="00935982" w:rsidRDefault="00104E16" w:rsidP="004907A7">
            <w:pPr>
              <w:jc w:val="both"/>
              <w:rPr>
                <w:rFonts w:asciiTheme="minorHAnsi" w:hAnsiTheme="minorHAnsi" w:cstheme="minorHAnsi"/>
              </w:rPr>
            </w:pPr>
            <w:r w:rsidRPr="00935982">
              <w:rPr>
                <w:rFonts w:asciiTheme="minorHAnsi" w:hAnsiTheme="minorHAnsi" w:cstheme="minorHAnsi"/>
              </w:rPr>
              <w:t>0-49.9</w:t>
            </w:r>
          </w:p>
        </w:tc>
        <w:tc>
          <w:tcPr>
            <w:tcW w:w="630" w:type="dxa"/>
            <w:tcBorders>
              <w:top w:val="single" w:sz="4" w:space="0" w:color="C0C0C0"/>
              <w:left w:val="single" w:sz="4" w:space="0" w:color="C0C0C0"/>
              <w:bottom w:val="single" w:sz="4" w:space="0" w:color="C0C0C0"/>
              <w:right w:val="single" w:sz="4" w:space="0" w:color="C0C0C0"/>
            </w:tcBorders>
          </w:tcPr>
          <w:p w:rsidR="002702ED" w:rsidRPr="00935982" w:rsidRDefault="002702ED" w:rsidP="004907A7">
            <w:pPr>
              <w:jc w:val="both"/>
              <w:rPr>
                <w:rFonts w:asciiTheme="minorHAnsi" w:hAnsiTheme="minorHAnsi" w:cstheme="minorHAnsi"/>
              </w:rPr>
            </w:pPr>
            <w:r w:rsidRPr="00935982">
              <w:rPr>
                <w:rFonts w:asciiTheme="minorHAnsi" w:hAnsiTheme="minorHAnsi" w:cstheme="minorHAnsi"/>
              </w:rPr>
              <w:t>0.0</w:t>
            </w:r>
          </w:p>
        </w:tc>
        <w:tc>
          <w:tcPr>
            <w:tcW w:w="7480" w:type="dxa"/>
            <w:tcBorders>
              <w:top w:val="single" w:sz="4" w:space="0" w:color="C0C0C0"/>
              <w:left w:val="single" w:sz="4" w:space="0" w:color="C0C0C0"/>
              <w:bottom w:val="single" w:sz="4" w:space="0" w:color="C0C0C0"/>
              <w:right w:val="single" w:sz="4" w:space="0" w:color="C0C0C0"/>
            </w:tcBorders>
          </w:tcPr>
          <w:p w:rsidR="002702ED" w:rsidRPr="00935982" w:rsidRDefault="00104E16" w:rsidP="004907A7">
            <w:pPr>
              <w:jc w:val="both"/>
              <w:rPr>
                <w:rFonts w:asciiTheme="minorHAnsi" w:hAnsiTheme="minorHAnsi" w:cstheme="minorHAnsi"/>
              </w:rPr>
            </w:pPr>
            <w:r w:rsidRPr="00935982">
              <w:rPr>
                <w:rFonts w:asciiTheme="minorHAnsi" w:hAnsiTheme="minorHAnsi" w:cstheme="minorHAnsi"/>
              </w:rPr>
              <w:t>Failure</w:t>
            </w:r>
            <w:r w:rsidR="00ED668F" w:rsidRPr="00935982">
              <w:rPr>
                <w:rFonts w:asciiTheme="minorHAnsi" w:hAnsiTheme="minorHAnsi" w:cstheme="minorHAnsi"/>
              </w:rPr>
              <w:t xml:space="preserve">. Failure to meet course requirements. </w:t>
            </w:r>
          </w:p>
        </w:tc>
      </w:tr>
    </w:tbl>
    <w:p w:rsidR="002702ED" w:rsidRPr="00935982" w:rsidRDefault="002702ED" w:rsidP="002702ED">
      <w:pPr>
        <w:jc w:val="both"/>
        <w:rPr>
          <w:rFonts w:asciiTheme="minorHAnsi" w:hAnsiTheme="minorHAnsi" w:cstheme="minorHAnsi"/>
        </w:rPr>
      </w:pPr>
    </w:p>
    <w:p w:rsidR="0094620B" w:rsidRPr="00935982" w:rsidRDefault="0094620B" w:rsidP="0094620B">
      <w:pPr>
        <w:rPr>
          <w:rFonts w:asciiTheme="minorHAnsi" w:hAnsiTheme="minorHAnsi" w:cstheme="minorHAnsi"/>
        </w:rPr>
      </w:pPr>
    </w:p>
    <w:p w:rsidR="00333275" w:rsidRPr="00935982" w:rsidRDefault="00333275" w:rsidP="0094620B">
      <w:pPr>
        <w:rPr>
          <w:rFonts w:asciiTheme="minorHAnsi" w:hAnsiTheme="minorHAnsi" w:cstheme="minorHAnsi"/>
        </w:rPr>
      </w:pPr>
    </w:p>
    <w:p w:rsidR="00333275" w:rsidRPr="00935982" w:rsidRDefault="00333275" w:rsidP="0094620B">
      <w:pPr>
        <w:rPr>
          <w:rFonts w:asciiTheme="minorHAnsi" w:hAnsiTheme="minorHAnsi" w:cstheme="minorHAnsi"/>
        </w:rPr>
      </w:pPr>
    </w:p>
    <w:p w:rsidR="00333275" w:rsidRPr="00935982" w:rsidRDefault="00333275" w:rsidP="0094620B">
      <w:pPr>
        <w:rPr>
          <w:rFonts w:asciiTheme="minorHAnsi" w:hAnsiTheme="minorHAnsi" w:cstheme="minorHAnsi"/>
        </w:rPr>
      </w:pPr>
    </w:p>
    <w:p w:rsidR="00333275" w:rsidRPr="00935982" w:rsidRDefault="00333275" w:rsidP="0094620B">
      <w:pPr>
        <w:rPr>
          <w:rFonts w:asciiTheme="minorHAnsi" w:hAnsiTheme="minorHAnsi" w:cstheme="minorHAnsi"/>
        </w:rPr>
      </w:pPr>
    </w:p>
    <w:p w:rsidR="00333275" w:rsidRPr="00935982" w:rsidRDefault="00333275" w:rsidP="0094620B">
      <w:pPr>
        <w:rPr>
          <w:rFonts w:asciiTheme="minorHAnsi" w:hAnsiTheme="minorHAnsi" w:cstheme="minorHAnsi"/>
        </w:rPr>
      </w:pPr>
    </w:p>
    <w:p w:rsidR="00333275" w:rsidRPr="00935982" w:rsidRDefault="00333275" w:rsidP="0094620B">
      <w:pPr>
        <w:rPr>
          <w:rFonts w:asciiTheme="minorHAnsi" w:hAnsiTheme="minorHAnsi" w:cstheme="minorHAnsi"/>
        </w:rPr>
      </w:pPr>
    </w:p>
    <w:p w:rsidR="00333275" w:rsidRPr="00935982" w:rsidRDefault="00333275" w:rsidP="0094620B">
      <w:pPr>
        <w:rPr>
          <w:rFonts w:asciiTheme="minorHAnsi" w:hAnsiTheme="minorHAnsi" w:cstheme="minorHAnsi"/>
        </w:rPr>
      </w:pPr>
    </w:p>
    <w:p w:rsidR="00333275" w:rsidRPr="00935982" w:rsidRDefault="00333275" w:rsidP="00333275">
      <w:pPr>
        <w:pStyle w:val="Footer"/>
        <w:tabs>
          <w:tab w:val="left" w:pos="708"/>
        </w:tabs>
        <w:rPr>
          <w:rFonts w:asciiTheme="minorHAnsi" w:hAnsiTheme="minorHAnsi" w:cstheme="minorHAnsi"/>
        </w:rPr>
      </w:pPr>
    </w:p>
    <w:p w:rsidR="00B222E2" w:rsidRPr="00935982" w:rsidRDefault="00B222E2" w:rsidP="00333275">
      <w:pPr>
        <w:pStyle w:val="Footer"/>
        <w:tabs>
          <w:tab w:val="left" w:pos="708"/>
        </w:tabs>
        <w:rPr>
          <w:rFonts w:asciiTheme="minorHAnsi" w:hAnsiTheme="minorHAnsi" w:cstheme="minorHAnsi"/>
          <w:b/>
        </w:rPr>
      </w:pPr>
    </w:p>
    <w:p w:rsidR="00B222E2" w:rsidRPr="00935982" w:rsidRDefault="00B222E2" w:rsidP="00333275">
      <w:pPr>
        <w:pStyle w:val="Footer"/>
        <w:tabs>
          <w:tab w:val="left" w:pos="708"/>
        </w:tabs>
        <w:rPr>
          <w:rFonts w:asciiTheme="minorHAnsi" w:hAnsiTheme="minorHAnsi" w:cstheme="minorHAnsi"/>
          <w:b/>
        </w:rPr>
      </w:pPr>
    </w:p>
    <w:p w:rsidR="00B222E2" w:rsidRPr="00935982" w:rsidRDefault="00B222E2" w:rsidP="00333275">
      <w:pPr>
        <w:pStyle w:val="Footer"/>
        <w:tabs>
          <w:tab w:val="left" w:pos="708"/>
        </w:tabs>
        <w:rPr>
          <w:rFonts w:asciiTheme="minorHAnsi" w:hAnsiTheme="minorHAnsi" w:cstheme="minorHAnsi"/>
          <w:b/>
        </w:rPr>
      </w:pPr>
    </w:p>
    <w:p w:rsidR="00B222E2" w:rsidRPr="00935982" w:rsidRDefault="00B222E2" w:rsidP="00333275">
      <w:pPr>
        <w:pStyle w:val="Footer"/>
        <w:tabs>
          <w:tab w:val="left" w:pos="708"/>
        </w:tabs>
        <w:rPr>
          <w:rFonts w:asciiTheme="minorHAnsi" w:hAnsiTheme="minorHAnsi" w:cstheme="minorHAnsi"/>
          <w:b/>
        </w:rPr>
      </w:pPr>
    </w:p>
    <w:p w:rsidR="00B222E2" w:rsidRPr="00935982" w:rsidRDefault="00B222E2" w:rsidP="00333275">
      <w:pPr>
        <w:pStyle w:val="Footer"/>
        <w:tabs>
          <w:tab w:val="left" w:pos="708"/>
        </w:tabs>
        <w:rPr>
          <w:rFonts w:asciiTheme="minorHAnsi" w:hAnsiTheme="minorHAnsi" w:cstheme="minorHAnsi"/>
          <w:b/>
        </w:rPr>
      </w:pPr>
    </w:p>
    <w:p w:rsidR="00B222E2" w:rsidRPr="00935982" w:rsidRDefault="00B222E2" w:rsidP="00333275">
      <w:pPr>
        <w:pStyle w:val="Footer"/>
        <w:tabs>
          <w:tab w:val="left" w:pos="708"/>
        </w:tabs>
        <w:rPr>
          <w:rFonts w:asciiTheme="minorHAnsi" w:hAnsiTheme="minorHAnsi" w:cstheme="minorHAnsi"/>
          <w:b/>
        </w:rPr>
      </w:pPr>
    </w:p>
    <w:p w:rsidR="00B222E2" w:rsidRPr="00935982" w:rsidRDefault="00B222E2" w:rsidP="00333275">
      <w:pPr>
        <w:pStyle w:val="Footer"/>
        <w:tabs>
          <w:tab w:val="left" w:pos="708"/>
        </w:tabs>
        <w:rPr>
          <w:rFonts w:asciiTheme="minorHAnsi" w:hAnsiTheme="minorHAnsi" w:cstheme="minorHAnsi"/>
          <w:b/>
        </w:rPr>
      </w:pPr>
    </w:p>
    <w:p w:rsidR="00B222E2" w:rsidRPr="00935982" w:rsidRDefault="00B222E2" w:rsidP="00333275">
      <w:pPr>
        <w:pStyle w:val="Footer"/>
        <w:tabs>
          <w:tab w:val="left" w:pos="708"/>
        </w:tabs>
        <w:rPr>
          <w:rFonts w:asciiTheme="minorHAnsi" w:hAnsiTheme="minorHAnsi" w:cstheme="minorHAnsi"/>
          <w:b/>
        </w:rPr>
      </w:pPr>
    </w:p>
    <w:p w:rsidR="00B222E2" w:rsidRPr="00935982" w:rsidRDefault="00B222E2" w:rsidP="00333275">
      <w:pPr>
        <w:pStyle w:val="Footer"/>
        <w:tabs>
          <w:tab w:val="left" w:pos="708"/>
        </w:tabs>
        <w:rPr>
          <w:rFonts w:asciiTheme="minorHAnsi" w:hAnsiTheme="minorHAnsi" w:cstheme="minorHAnsi"/>
          <w:b/>
        </w:rPr>
      </w:pPr>
    </w:p>
    <w:p w:rsidR="00B222E2" w:rsidRPr="00935982" w:rsidRDefault="00B222E2" w:rsidP="00333275">
      <w:pPr>
        <w:pStyle w:val="Footer"/>
        <w:tabs>
          <w:tab w:val="left" w:pos="708"/>
        </w:tabs>
        <w:rPr>
          <w:rFonts w:asciiTheme="minorHAnsi" w:hAnsiTheme="minorHAnsi" w:cstheme="minorHAnsi"/>
          <w:b/>
        </w:rPr>
      </w:pPr>
    </w:p>
    <w:p w:rsidR="00B222E2" w:rsidRPr="00935982" w:rsidRDefault="00B222E2" w:rsidP="00333275">
      <w:pPr>
        <w:pStyle w:val="Footer"/>
        <w:tabs>
          <w:tab w:val="left" w:pos="708"/>
        </w:tabs>
        <w:rPr>
          <w:rFonts w:asciiTheme="minorHAnsi" w:hAnsiTheme="minorHAnsi" w:cstheme="minorHAnsi"/>
          <w:b/>
        </w:rPr>
      </w:pPr>
    </w:p>
    <w:p w:rsidR="00B222E2" w:rsidRPr="00935982" w:rsidRDefault="00B222E2" w:rsidP="00333275">
      <w:pPr>
        <w:pStyle w:val="Footer"/>
        <w:tabs>
          <w:tab w:val="left" w:pos="708"/>
        </w:tabs>
        <w:rPr>
          <w:rFonts w:asciiTheme="minorHAnsi" w:hAnsiTheme="minorHAnsi" w:cstheme="minorHAnsi"/>
          <w:b/>
        </w:rPr>
      </w:pPr>
    </w:p>
    <w:p w:rsidR="00B222E2" w:rsidRPr="00935982" w:rsidRDefault="00B222E2" w:rsidP="00333275">
      <w:pPr>
        <w:pStyle w:val="Footer"/>
        <w:tabs>
          <w:tab w:val="left" w:pos="708"/>
        </w:tabs>
        <w:rPr>
          <w:rFonts w:asciiTheme="minorHAnsi" w:hAnsiTheme="minorHAnsi" w:cstheme="minorHAnsi"/>
          <w:b/>
        </w:rPr>
      </w:pPr>
    </w:p>
    <w:p w:rsidR="00B222E2" w:rsidRPr="00935982" w:rsidRDefault="00B222E2" w:rsidP="00333275">
      <w:pPr>
        <w:pStyle w:val="Footer"/>
        <w:tabs>
          <w:tab w:val="left" w:pos="708"/>
        </w:tabs>
        <w:rPr>
          <w:rFonts w:asciiTheme="minorHAnsi" w:hAnsiTheme="minorHAnsi" w:cstheme="minorHAnsi"/>
          <w:b/>
        </w:rPr>
      </w:pPr>
    </w:p>
    <w:p w:rsidR="00B222E2" w:rsidRPr="00935982" w:rsidRDefault="00B222E2" w:rsidP="00333275">
      <w:pPr>
        <w:pStyle w:val="Footer"/>
        <w:tabs>
          <w:tab w:val="left" w:pos="708"/>
        </w:tabs>
        <w:rPr>
          <w:rFonts w:asciiTheme="minorHAnsi" w:hAnsiTheme="minorHAnsi" w:cstheme="minorHAnsi"/>
          <w:b/>
        </w:rPr>
      </w:pPr>
    </w:p>
    <w:p w:rsidR="00B222E2" w:rsidRPr="00935982" w:rsidRDefault="00B222E2" w:rsidP="00333275">
      <w:pPr>
        <w:pStyle w:val="Footer"/>
        <w:tabs>
          <w:tab w:val="left" w:pos="708"/>
        </w:tabs>
        <w:rPr>
          <w:rFonts w:asciiTheme="minorHAnsi" w:hAnsiTheme="minorHAnsi" w:cstheme="minorHAnsi"/>
          <w:b/>
        </w:rPr>
      </w:pPr>
    </w:p>
    <w:p w:rsidR="00B222E2" w:rsidRPr="00935982" w:rsidRDefault="00B222E2" w:rsidP="00333275">
      <w:pPr>
        <w:pStyle w:val="Footer"/>
        <w:tabs>
          <w:tab w:val="left" w:pos="708"/>
        </w:tabs>
        <w:rPr>
          <w:rFonts w:asciiTheme="minorHAnsi" w:hAnsiTheme="minorHAnsi" w:cstheme="minorHAnsi"/>
          <w:b/>
        </w:rPr>
      </w:pPr>
    </w:p>
    <w:p w:rsidR="00B222E2" w:rsidRPr="00935982" w:rsidRDefault="00B222E2" w:rsidP="00333275">
      <w:pPr>
        <w:pStyle w:val="Footer"/>
        <w:tabs>
          <w:tab w:val="left" w:pos="708"/>
        </w:tabs>
        <w:rPr>
          <w:rFonts w:asciiTheme="minorHAnsi" w:hAnsiTheme="minorHAnsi" w:cstheme="minorHAnsi"/>
          <w:b/>
        </w:rPr>
      </w:pPr>
    </w:p>
    <w:p w:rsidR="00B222E2" w:rsidRPr="00935982" w:rsidRDefault="00B222E2" w:rsidP="00333275">
      <w:pPr>
        <w:pStyle w:val="Footer"/>
        <w:tabs>
          <w:tab w:val="left" w:pos="708"/>
        </w:tabs>
        <w:rPr>
          <w:rFonts w:asciiTheme="minorHAnsi" w:hAnsiTheme="minorHAnsi" w:cstheme="minorHAnsi"/>
          <w:b/>
        </w:rPr>
      </w:pPr>
    </w:p>
    <w:p w:rsidR="00B222E2" w:rsidRPr="00935982" w:rsidRDefault="00B222E2" w:rsidP="00333275">
      <w:pPr>
        <w:pStyle w:val="Footer"/>
        <w:tabs>
          <w:tab w:val="left" w:pos="708"/>
        </w:tabs>
        <w:rPr>
          <w:rFonts w:asciiTheme="minorHAnsi" w:hAnsiTheme="minorHAnsi" w:cstheme="minorHAnsi"/>
          <w:b/>
        </w:rPr>
      </w:pPr>
    </w:p>
    <w:p w:rsidR="00B222E2" w:rsidRPr="00935982" w:rsidRDefault="00B222E2" w:rsidP="00333275">
      <w:pPr>
        <w:pStyle w:val="Footer"/>
        <w:tabs>
          <w:tab w:val="left" w:pos="708"/>
        </w:tabs>
        <w:rPr>
          <w:rFonts w:asciiTheme="minorHAnsi" w:hAnsiTheme="minorHAnsi" w:cstheme="minorHAnsi"/>
          <w:b/>
        </w:rPr>
      </w:pPr>
    </w:p>
    <w:p w:rsidR="00333275" w:rsidRPr="00935982" w:rsidRDefault="00333275" w:rsidP="00333275">
      <w:pPr>
        <w:pStyle w:val="Footer"/>
        <w:tabs>
          <w:tab w:val="left" w:pos="708"/>
        </w:tabs>
        <w:rPr>
          <w:rFonts w:asciiTheme="minorHAnsi" w:hAnsiTheme="minorHAnsi" w:cstheme="minorHAnsi"/>
          <w:b/>
          <w:bCs/>
          <w:lang w:val="en-GB"/>
        </w:rPr>
      </w:pPr>
      <w:r w:rsidRPr="00935982">
        <w:rPr>
          <w:rFonts w:asciiTheme="minorHAnsi" w:hAnsiTheme="minorHAnsi" w:cstheme="minorHAnsi"/>
          <w:b/>
        </w:rPr>
        <w:t>C</w:t>
      </w:r>
      <w:r w:rsidRPr="00935982">
        <w:rPr>
          <w:rFonts w:asciiTheme="minorHAnsi" w:hAnsiTheme="minorHAnsi" w:cstheme="minorHAnsi"/>
          <w:b/>
          <w:bCs/>
          <w:lang w:val="en-GB"/>
        </w:rPr>
        <w:t>OURSE SCHEDULE</w:t>
      </w:r>
    </w:p>
    <w:p w:rsidR="00333275" w:rsidRPr="00935982" w:rsidRDefault="00333275" w:rsidP="00333275">
      <w:pPr>
        <w:pStyle w:val="Footer"/>
        <w:tabs>
          <w:tab w:val="left" w:pos="708"/>
        </w:tabs>
        <w:rPr>
          <w:rFonts w:asciiTheme="minorHAnsi" w:hAnsiTheme="minorHAnsi" w:cstheme="minorHAnsi"/>
          <w:b/>
          <w:bCs/>
          <w:lang w:val="en-GB"/>
        </w:rPr>
      </w:pPr>
    </w:p>
    <w:p w:rsidR="00333275" w:rsidRPr="00935982" w:rsidRDefault="00333275" w:rsidP="00333275">
      <w:pPr>
        <w:rPr>
          <w:rFonts w:asciiTheme="minorHAnsi" w:hAnsiTheme="minorHAnsi" w:cstheme="minorHAnsi"/>
          <w:b/>
          <w:u w:val="single"/>
        </w:rPr>
      </w:pPr>
      <w:r w:rsidRPr="00935982">
        <w:rPr>
          <w:rFonts w:asciiTheme="minorHAnsi" w:hAnsiTheme="minorHAnsi" w:cstheme="minorHAnsi"/>
          <w:b/>
          <w:u w:val="single"/>
        </w:rPr>
        <w:t>Class 1</w:t>
      </w:r>
    </w:p>
    <w:p w:rsidR="00440E7C" w:rsidRPr="00935982" w:rsidRDefault="00625A7F" w:rsidP="00440E7C">
      <w:pPr>
        <w:pStyle w:val="Stilepredefinito"/>
        <w:jc w:val="both"/>
        <w:rPr>
          <w:rFonts w:asciiTheme="minorHAnsi" w:hAnsiTheme="minorHAnsi" w:cstheme="minorHAnsi"/>
        </w:rPr>
      </w:pPr>
      <w:r w:rsidRPr="00935982">
        <w:rPr>
          <w:rFonts w:asciiTheme="minorHAnsi" w:hAnsiTheme="minorHAnsi" w:cstheme="minorHAnsi"/>
          <w:bCs/>
        </w:rPr>
        <w:t>Tues – Jan, 15</w:t>
      </w:r>
    </w:p>
    <w:p w:rsidR="00333275" w:rsidRPr="00935982" w:rsidRDefault="00333275" w:rsidP="00333275">
      <w:pPr>
        <w:rPr>
          <w:rFonts w:asciiTheme="minorHAnsi" w:hAnsiTheme="minorHAnsi" w:cstheme="minorHAnsi"/>
          <w:b/>
        </w:rPr>
      </w:pPr>
      <w:r w:rsidRPr="00935982">
        <w:rPr>
          <w:rFonts w:asciiTheme="minorHAnsi" w:hAnsiTheme="minorHAnsi" w:cstheme="minorHAnsi"/>
          <w:b/>
        </w:rPr>
        <w:t>General overview of the course</w:t>
      </w:r>
    </w:p>
    <w:p w:rsidR="00440E7C" w:rsidRPr="00935982" w:rsidRDefault="00440E7C" w:rsidP="00333275">
      <w:pPr>
        <w:rPr>
          <w:rFonts w:asciiTheme="minorHAnsi" w:hAnsiTheme="minorHAnsi" w:cstheme="minorHAnsi"/>
          <w:b/>
        </w:rPr>
      </w:pPr>
    </w:p>
    <w:p w:rsidR="00440E7C" w:rsidRPr="00935982" w:rsidRDefault="00333275" w:rsidP="00333275">
      <w:pPr>
        <w:rPr>
          <w:rFonts w:asciiTheme="minorHAnsi" w:hAnsiTheme="minorHAnsi" w:cstheme="minorHAnsi"/>
          <w:b/>
          <w:u w:val="single"/>
        </w:rPr>
      </w:pPr>
      <w:r w:rsidRPr="00935982">
        <w:rPr>
          <w:rFonts w:asciiTheme="minorHAnsi" w:hAnsiTheme="minorHAnsi" w:cstheme="minorHAnsi"/>
          <w:b/>
          <w:u w:val="single"/>
        </w:rPr>
        <w:t>Class 2</w:t>
      </w:r>
    </w:p>
    <w:p w:rsidR="00625A7F" w:rsidRPr="00935982" w:rsidRDefault="00625A7F" w:rsidP="00333275">
      <w:pPr>
        <w:rPr>
          <w:rFonts w:asciiTheme="minorHAnsi" w:hAnsiTheme="minorHAnsi" w:cstheme="minorHAnsi"/>
        </w:rPr>
      </w:pPr>
      <w:r w:rsidRPr="00935982">
        <w:rPr>
          <w:rFonts w:asciiTheme="minorHAnsi" w:hAnsiTheme="minorHAnsi" w:cstheme="minorHAnsi"/>
        </w:rPr>
        <w:t>Thurs – Jan, 17</w:t>
      </w:r>
    </w:p>
    <w:p w:rsidR="00333275" w:rsidRPr="00935982" w:rsidRDefault="00333275" w:rsidP="00333275">
      <w:pPr>
        <w:rPr>
          <w:rFonts w:asciiTheme="minorHAnsi" w:hAnsiTheme="minorHAnsi" w:cstheme="minorHAnsi"/>
          <w:b/>
        </w:rPr>
      </w:pPr>
      <w:r w:rsidRPr="00935982">
        <w:rPr>
          <w:rFonts w:asciiTheme="minorHAnsi" w:hAnsiTheme="minorHAnsi" w:cstheme="minorHAnsi"/>
          <w:b/>
        </w:rPr>
        <w:t>The Sicilian Mafia (1)</w:t>
      </w:r>
    </w:p>
    <w:p w:rsidR="00333275" w:rsidRPr="00935982" w:rsidRDefault="00333275" w:rsidP="00333275">
      <w:pPr>
        <w:spacing w:line="240" w:lineRule="atLeast"/>
        <w:rPr>
          <w:rFonts w:asciiTheme="minorHAnsi" w:hAnsiTheme="minorHAnsi" w:cstheme="minorHAnsi"/>
          <w:lang w:val="it-IT"/>
        </w:rPr>
      </w:pPr>
      <w:r w:rsidRPr="00935982">
        <w:rPr>
          <w:rFonts w:asciiTheme="minorHAnsi" w:hAnsiTheme="minorHAnsi" w:cstheme="minorHAnsi"/>
          <w:lang w:val="it-IT"/>
        </w:rPr>
        <w:t>Read: Bandiera</w:t>
      </w:r>
      <w:r w:rsidR="00EC57B4" w:rsidRPr="00935982">
        <w:rPr>
          <w:rFonts w:asciiTheme="minorHAnsi" w:hAnsiTheme="minorHAnsi" w:cstheme="minorHAnsi"/>
          <w:lang w:val="it-IT"/>
        </w:rPr>
        <w:t xml:space="preserve"> (pp. 1-20)</w:t>
      </w:r>
      <w:r w:rsidR="0037462F" w:rsidRPr="00935982">
        <w:rPr>
          <w:rFonts w:asciiTheme="minorHAnsi" w:hAnsiTheme="minorHAnsi" w:cstheme="minorHAnsi"/>
          <w:lang w:val="it-IT"/>
        </w:rPr>
        <w:t>;</w:t>
      </w:r>
      <w:r w:rsidR="00B222E2" w:rsidRPr="00935982">
        <w:rPr>
          <w:rFonts w:asciiTheme="minorHAnsi" w:hAnsiTheme="minorHAnsi" w:cstheme="minorHAnsi"/>
          <w:lang w:val="it-IT"/>
        </w:rPr>
        <w:t xml:space="preserve"> Dimico (pp. 1-47)</w:t>
      </w:r>
    </w:p>
    <w:p w:rsidR="00440E7C" w:rsidRPr="00935982" w:rsidRDefault="00440E7C" w:rsidP="00333275">
      <w:pPr>
        <w:spacing w:line="240" w:lineRule="atLeast"/>
        <w:rPr>
          <w:rFonts w:asciiTheme="minorHAnsi" w:hAnsiTheme="minorHAnsi" w:cstheme="minorHAnsi"/>
          <w:lang w:val="it-IT"/>
        </w:rPr>
      </w:pPr>
    </w:p>
    <w:p w:rsidR="00333275" w:rsidRPr="00935982" w:rsidRDefault="00333275" w:rsidP="00333275">
      <w:pPr>
        <w:rPr>
          <w:rFonts w:asciiTheme="minorHAnsi" w:hAnsiTheme="minorHAnsi" w:cstheme="minorHAnsi"/>
          <w:b/>
          <w:u w:val="single"/>
        </w:rPr>
      </w:pPr>
      <w:r w:rsidRPr="00935982">
        <w:rPr>
          <w:rFonts w:asciiTheme="minorHAnsi" w:hAnsiTheme="minorHAnsi" w:cstheme="minorHAnsi"/>
          <w:b/>
          <w:u w:val="single"/>
        </w:rPr>
        <w:t>Class 3</w:t>
      </w:r>
    </w:p>
    <w:p w:rsidR="00861D29" w:rsidRPr="00935982" w:rsidRDefault="0039144B" w:rsidP="00333275">
      <w:pPr>
        <w:rPr>
          <w:rFonts w:asciiTheme="minorHAnsi" w:hAnsiTheme="minorHAnsi" w:cstheme="minorHAnsi"/>
        </w:rPr>
      </w:pPr>
      <w:r w:rsidRPr="00935982">
        <w:rPr>
          <w:rFonts w:asciiTheme="minorHAnsi" w:hAnsiTheme="minorHAnsi" w:cstheme="minorHAnsi"/>
        </w:rPr>
        <w:t>Tues -</w:t>
      </w:r>
      <w:r w:rsidR="00861D29" w:rsidRPr="00935982">
        <w:rPr>
          <w:rFonts w:asciiTheme="minorHAnsi" w:hAnsiTheme="minorHAnsi" w:cstheme="minorHAnsi"/>
        </w:rPr>
        <w:t xml:space="preserve"> Jan, 22</w:t>
      </w:r>
    </w:p>
    <w:p w:rsidR="00333275" w:rsidRPr="00935982" w:rsidRDefault="00333275" w:rsidP="00333275">
      <w:pPr>
        <w:rPr>
          <w:rFonts w:asciiTheme="minorHAnsi" w:hAnsiTheme="minorHAnsi" w:cstheme="minorHAnsi"/>
          <w:b/>
        </w:rPr>
      </w:pPr>
      <w:r w:rsidRPr="00935982">
        <w:rPr>
          <w:rFonts w:asciiTheme="minorHAnsi" w:hAnsiTheme="minorHAnsi" w:cstheme="minorHAnsi"/>
          <w:b/>
        </w:rPr>
        <w:t xml:space="preserve">The Sicilian Mafia (2) </w:t>
      </w:r>
    </w:p>
    <w:p w:rsidR="00333275" w:rsidRPr="00935982" w:rsidRDefault="0037462F" w:rsidP="00333275">
      <w:pPr>
        <w:rPr>
          <w:rFonts w:asciiTheme="minorHAnsi" w:hAnsiTheme="minorHAnsi" w:cstheme="minorHAnsi"/>
        </w:rPr>
      </w:pPr>
      <w:r w:rsidRPr="00935982">
        <w:rPr>
          <w:rFonts w:asciiTheme="minorHAnsi" w:hAnsiTheme="minorHAnsi" w:cstheme="minorHAnsi"/>
        </w:rPr>
        <w:t>Read: Bandiera</w:t>
      </w:r>
      <w:r w:rsidR="00B222E2" w:rsidRPr="00935982">
        <w:rPr>
          <w:rFonts w:asciiTheme="minorHAnsi" w:hAnsiTheme="minorHAnsi" w:cstheme="minorHAnsi"/>
        </w:rPr>
        <w:t xml:space="preserve"> (1-20)</w:t>
      </w:r>
      <w:r w:rsidRPr="00935982">
        <w:rPr>
          <w:rFonts w:asciiTheme="minorHAnsi" w:hAnsiTheme="minorHAnsi" w:cstheme="minorHAnsi"/>
        </w:rPr>
        <w:t>;</w:t>
      </w:r>
      <w:r w:rsidR="00B222E2" w:rsidRPr="00935982">
        <w:rPr>
          <w:rFonts w:asciiTheme="minorHAnsi" w:hAnsiTheme="minorHAnsi" w:cstheme="minorHAnsi"/>
        </w:rPr>
        <w:t xml:space="preserve"> Dimico (pp. 1-47)</w:t>
      </w:r>
      <w:r w:rsidRPr="00935982">
        <w:rPr>
          <w:rFonts w:asciiTheme="minorHAnsi" w:hAnsiTheme="minorHAnsi" w:cstheme="minorHAnsi"/>
        </w:rPr>
        <w:t xml:space="preserve"> </w:t>
      </w:r>
    </w:p>
    <w:p w:rsidR="00440E7C" w:rsidRPr="00935982" w:rsidRDefault="00440E7C" w:rsidP="00333275">
      <w:pPr>
        <w:rPr>
          <w:rFonts w:asciiTheme="minorHAnsi" w:hAnsiTheme="minorHAnsi" w:cstheme="minorHAnsi"/>
        </w:rPr>
      </w:pPr>
    </w:p>
    <w:p w:rsidR="00333275" w:rsidRPr="00935982" w:rsidRDefault="00333275" w:rsidP="00333275">
      <w:pPr>
        <w:rPr>
          <w:rFonts w:asciiTheme="minorHAnsi" w:hAnsiTheme="minorHAnsi" w:cstheme="minorHAnsi"/>
          <w:b/>
          <w:u w:val="single"/>
        </w:rPr>
      </w:pPr>
      <w:r w:rsidRPr="00935982">
        <w:rPr>
          <w:rFonts w:asciiTheme="minorHAnsi" w:hAnsiTheme="minorHAnsi" w:cstheme="minorHAnsi"/>
          <w:b/>
          <w:u w:val="single"/>
        </w:rPr>
        <w:t>Class 4</w:t>
      </w:r>
    </w:p>
    <w:p w:rsidR="00861D29" w:rsidRPr="00935982" w:rsidRDefault="0039144B" w:rsidP="00333275">
      <w:pPr>
        <w:rPr>
          <w:rFonts w:asciiTheme="minorHAnsi" w:hAnsiTheme="minorHAnsi" w:cstheme="minorHAnsi"/>
        </w:rPr>
      </w:pPr>
      <w:r w:rsidRPr="00935982">
        <w:rPr>
          <w:rFonts w:asciiTheme="minorHAnsi" w:hAnsiTheme="minorHAnsi" w:cstheme="minorHAnsi"/>
        </w:rPr>
        <w:t>Thurs -</w:t>
      </w:r>
      <w:r w:rsidR="00861D29" w:rsidRPr="00935982">
        <w:rPr>
          <w:rFonts w:asciiTheme="minorHAnsi" w:hAnsiTheme="minorHAnsi" w:cstheme="minorHAnsi"/>
        </w:rPr>
        <w:t xml:space="preserve"> Jan, 24</w:t>
      </w:r>
    </w:p>
    <w:p w:rsidR="00333275" w:rsidRPr="00935982" w:rsidRDefault="00333275" w:rsidP="00333275">
      <w:pPr>
        <w:rPr>
          <w:rFonts w:asciiTheme="minorHAnsi" w:hAnsiTheme="minorHAnsi" w:cstheme="minorHAnsi"/>
          <w:b/>
        </w:rPr>
      </w:pPr>
      <w:r w:rsidRPr="00935982">
        <w:rPr>
          <w:rFonts w:asciiTheme="minorHAnsi" w:hAnsiTheme="minorHAnsi" w:cstheme="minorHAnsi"/>
          <w:b/>
        </w:rPr>
        <w:t>The Neapolitan Camorra</w:t>
      </w:r>
    </w:p>
    <w:p w:rsidR="00333275" w:rsidRPr="00935982" w:rsidRDefault="00333275" w:rsidP="00333275">
      <w:pPr>
        <w:rPr>
          <w:rFonts w:asciiTheme="minorHAnsi" w:hAnsiTheme="minorHAnsi" w:cstheme="minorHAnsi"/>
        </w:rPr>
      </w:pPr>
      <w:r w:rsidRPr="00935982">
        <w:rPr>
          <w:rFonts w:asciiTheme="minorHAnsi" w:hAnsiTheme="minorHAnsi" w:cstheme="minorHAnsi"/>
        </w:rPr>
        <w:t>Read: Peluso</w:t>
      </w:r>
      <w:r w:rsidR="00B222E2" w:rsidRPr="00935982">
        <w:rPr>
          <w:rFonts w:asciiTheme="minorHAnsi" w:hAnsiTheme="minorHAnsi" w:cstheme="minorHAnsi"/>
        </w:rPr>
        <w:t xml:space="preserve"> (118-134)</w:t>
      </w:r>
      <w:r w:rsidRPr="00935982">
        <w:rPr>
          <w:rFonts w:asciiTheme="minorHAnsi" w:hAnsiTheme="minorHAnsi" w:cstheme="minorHAnsi"/>
        </w:rPr>
        <w:t>; Saviano</w:t>
      </w:r>
      <w:r w:rsidR="00625A7F" w:rsidRPr="00935982">
        <w:rPr>
          <w:rFonts w:asciiTheme="minorHAnsi" w:hAnsiTheme="minorHAnsi" w:cstheme="minorHAnsi"/>
        </w:rPr>
        <w:t xml:space="preserve"> (pp. 38-59)</w:t>
      </w:r>
    </w:p>
    <w:p w:rsidR="00440E7C" w:rsidRPr="00935982" w:rsidRDefault="00440E7C" w:rsidP="00333275">
      <w:pPr>
        <w:rPr>
          <w:rFonts w:asciiTheme="minorHAnsi" w:hAnsiTheme="minorHAnsi" w:cstheme="minorHAnsi"/>
        </w:rPr>
      </w:pPr>
    </w:p>
    <w:p w:rsidR="00333275" w:rsidRPr="00935982" w:rsidRDefault="00333275" w:rsidP="00333275">
      <w:pPr>
        <w:rPr>
          <w:rFonts w:asciiTheme="minorHAnsi" w:hAnsiTheme="minorHAnsi" w:cstheme="minorHAnsi"/>
          <w:b/>
          <w:u w:val="single"/>
          <w:lang w:val="en-GB"/>
        </w:rPr>
      </w:pPr>
      <w:r w:rsidRPr="00935982">
        <w:rPr>
          <w:rFonts w:asciiTheme="minorHAnsi" w:hAnsiTheme="minorHAnsi" w:cstheme="minorHAnsi"/>
          <w:b/>
          <w:u w:val="single"/>
          <w:lang w:val="en-GB"/>
        </w:rPr>
        <w:t>Class 5</w:t>
      </w:r>
    </w:p>
    <w:p w:rsidR="00861D29" w:rsidRPr="00935982" w:rsidRDefault="0039144B" w:rsidP="00333275">
      <w:pPr>
        <w:rPr>
          <w:rFonts w:asciiTheme="minorHAnsi" w:hAnsiTheme="minorHAnsi" w:cstheme="minorHAnsi"/>
          <w:lang w:val="en-GB"/>
        </w:rPr>
      </w:pPr>
      <w:r w:rsidRPr="00935982">
        <w:rPr>
          <w:rFonts w:asciiTheme="minorHAnsi" w:hAnsiTheme="minorHAnsi" w:cstheme="minorHAnsi"/>
          <w:lang w:val="en-GB"/>
        </w:rPr>
        <w:t>Tues -</w:t>
      </w:r>
      <w:r w:rsidR="00861D29" w:rsidRPr="00935982">
        <w:rPr>
          <w:rFonts w:asciiTheme="minorHAnsi" w:hAnsiTheme="minorHAnsi" w:cstheme="minorHAnsi"/>
          <w:lang w:val="en-GB"/>
        </w:rPr>
        <w:t xml:space="preserve"> Jan, 29</w:t>
      </w:r>
    </w:p>
    <w:p w:rsidR="00333275" w:rsidRPr="00935982" w:rsidRDefault="00333275" w:rsidP="00333275">
      <w:pPr>
        <w:rPr>
          <w:rFonts w:asciiTheme="minorHAnsi" w:hAnsiTheme="minorHAnsi" w:cstheme="minorHAnsi"/>
          <w:b/>
        </w:rPr>
      </w:pPr>
      <w:r w:rsidRPr="00935982">
        <w:rPr>
          <w:rFonts w:asciiTheme="minorHAnsi" w:hAnsiTheme="minorHAnsi" w:cstheme="minorHAnsi"/>
          <w:b/>
          <w:lang w:val="en-GB"/>
        </w:rPr>
        <w:t>‘Ndran</w:t>
      </w:r>
      <w:r w:rsidRPr="00935982">
        <w:rPr>
          <w:rFonts w:asciiTheme="minorHAnsi" w:hAnsiTheme="minorHAnsi" w:cstheme="minorHAnsi"/>
          <w:b/>
        </w:rPr>
        <w:t>gheta and Sacra Corona Unita</w:t>
      </w:r>
    </w:p>
    <w:p w:rsidR="00333275" w:rsidRPr="00935982" w:rsidRDefault="00333275" w:rsidP="00333275">
      <w:pPr>
        <w:rPr>
          <w:rFonts w:asciiTheme="minorHAnsi" w:hAnsiTheme="minorHAnsi" w:cstheme="minorHAnsi"/>
        </w:rPr>
      </w:pPr>
      <w:r w:rsidRPr="00935982">
        <w:rPr>
          <w:rFonts w:asciiTheme="minorHAnsi" w:hAnsiTheme="minorHAnsi" w:cstheme="minorHAnsi"/>
        </w:rPr>
        <w:t>Read: Massari</w:t>
      </w:r>
      <w:r w:rsidR="00B222E2" w:rsidRPr="00935982">
        <w:rPr>
          <w:rFonts w:asciiTheme="minorHAnsi" w:hAnsiTheme="minorHAnsi" w:cstheme="minorHAnsi"/>
        </w:rPr>
        <w:t xml:space="preserve"> (pp- 101-116)</w:t>
      </w:r>
      <w:r w:rsidRPr="00935982">
        <w:rPr>
          <w:rFonts w:asciiTheme="minorHAnsi" w:hAnsiTheme="minorHAnsi" w:cstheme="minorHAnsi"/>
        </w:rPr>
        <w:t>; Sergi</w:t>
      </w:r>
      <w:r w:rsidR="00B222E2" w:rsidRPr="00935982">
        <w:rPr>
          <w:rFonts w:asciiTheme="minorHAnsi" w:hAnsiTheme="minorHAnsi" w:cstheme="minorHAnsi"/>
        </w:rPr>
        <w:t xml:space="preserve"> (pp. 43-70)</w:t>
      </w:r>
    </w:p>
    <w:p w:rsidR="00440E7C" w:rsidRPr="00935982" w:rsidRDefault="00440E7C" w:rsidP="00333275">
      <w:pPr>
        <w:rPr>
          <w:rFonts w:asciiTheme="minorHAnsi" w:hAnsiTheme="minorHAnsi" w:cstheme="minorHAnsi"/>
        </w:rPr>
      </w:pPr>
    </w:p>
    <w:p w:rsidR="00333275" w:rsidRPr="00935982" w:rsidRDefault="00333275" w:rsidP="00333275">
      <w:pPr>
        <w:rPr>
          <w:rFonts w:asciiTheme="minorHAnsi" w:hAnsiTheme="minorHAnsi" w:cstheme="minorHAnsi"/>
          <w:b/>
          <w:u w:val="single"/>
        </w:rPr>
      </w:pPr>
      <w:r w:rsidRPr="00935982">
        <w:rPr>
          <w:rFonts w:asciiTheme="minorHAnsi" w:hAnsiTheme="minorHAnsi" w:cstheme="minorHAnsi"/>
          <w:b/>
          <w:u w:val="single"/>
        </w:rPr>
        <w:t>Class 6</w:t>
      </w:r>
    </w:p>
    <w:p w:rsidR="00861D29" w:rsidRPr="00935982" w:rsidRDefault="0039144B" w:rsidP="00333275">
      <w:pPr>
        <w:rPr>
          <w:rFonts w:asciiTheme="minorHAnsi" w:hAnsiTheme="minorHAnsi" w:cstheme="minorHAnsi"/>
        </w:rPr>
      </w:pPr>
      <w:r w:rsidRPr="00935982">
        <w:rPr>
          <w:rFonts w:asciiTheme="minorHAnsi" w:hAnsiTheme="minorHAnsi" w:cstheme="minorHAnsi"/>
        </w:rPr>
        <w:t xml:space="preserve">Thurs - </w:t>
      </w:r>
      <w:r w:rsidR="00861D29" w:rsidRPr="00935982">
        <w:rPr>
          <w:rFonts w:asciiTheme="minorHAnsi" w:hAnsiTheme="minorHAnsi" w:cstheme="minorHAnsi"/>
        </w:rPr>
        <w:t>Jan, 31</w:t>
      </w:r>
    </w:p>
    <w:p w:rsidR="00333275" w:rsidRPr="00935982" w:rsidRDefault="00333275" w:rsidP="00333275">
      <w:pPr>
        <w:rPr>
          <w:rFonts w:asciiTheme="minorHAnsi" w:hAnsiTheme="minorHAnsi" w:cstheme="minorHAnsi"/>
          <w:b/>
        </w:rPr>
      </w:pPr>
      <w:r w:rsidRPr="00935982">
        <w:rPr>
          <w:rFonts w:asciiTheme="minorHAnsi" w:hAnsiTheme="minorHAnsi" w:cstheme="minorHAnsi"/>
          <w:b/>
        </w:rPr>
        <w:t>Movie: “One Hundred Steps”, by Marco Tullio Giordana, 2000;</w:t>
      </w:r>
    </w:p>
    <w:p w:rsidR="00440E7C" w:rsidRPr="00935982" w:rsidRDefault="00440E7C" w:rsidP="00333275">
      <w:pPr>
        <w:rPr>
          <w:rFonts w:asciiTheme="minorHAnsi" w:hAnsiTheme="minorHAnsi" w:cstheme="minorHAnsi"/>
        </w:rPr>
      </w:pPr>
      <w:r w:rsidRPr="00935982">
        <w:rPr>
          <w:rFonts w:asciiTheme="minorHAnsi" w:hAnsiTheme="minorHAnsi" w:cstheme="minorHAnsi"/>
        </w:rPr>
        <w:t>Film discussion</w:t>
      </w:r>
    </w:p>
    <w:p w:rsidR="00440E7C" w:rsidRPr="00935982" w:rsidRDefault="00440E7C" w:rsidP="00333275">
      <w:pPr>
        <w:rPr>
          <w:rFonts w:asciiTheme="minorHAnsi" w:hAnsiTheme="minorHAnsi" w:cstheme="minorHAnsi"/>
        </w:rPr>
      </w:pPr>
    </w:p>
    <w:p w:rsidR="00333275" w:rsidRPr="00935982" w:rsidRDefault="00333275" w:rsidP="00333275">
      <w:pPr>
        <w:rPr>
          <w:rFonts w:asciiTheme="minorHAnsi" w:hAnsiTheme="minorHAnsi" w:cstheme="minorHAnsi"/>
          <w:b/>
        </w:rPr>
      </w:pPr>
      <w:r w:rsidRPr="00935982">
        <w:rPr>
          <w:rFonts w:asciiTheme="minorHAnsi" w:hAnsiTheme="minorHAnsi" w:cstheme="minorHAnsi"/>
          <w:b/>
          <w:u w:val="single"/>
        </w:rPr>
        <w:t>Class 7</w:t>
      </w:r>
      <w:r w:rsidRPr="00935982">
        <w:rPr>
          <w:rFonts w:asciiTheme="minorHAnsi" w:hAnsiTheme="minorHAnsi" w:cstheme="minorHAnsi"/>
          <w:b/>
        </w:rPr>
        <w:t xml:space="preserve"> </w:t>
      </w:r>
    </w:p>
    <w:p w:rsidR="00861D29" w:rsidRPr="00935982" w:rsidRDefault="0039144B" w:rsidP="00333275">
      <w:pPr>
        <w:rPr>
          <w:rFonts w:asciiTheme="minorHAnsi" w:hAnsiTheme="minorHAnsi" w:cstheme="minorHAnsi"/>
        </w:rPr>
      </w:pPr>
      <w:r w:rsidRPr="00935982">
        <w:rPr>
          <w:rFonts w:asciiTheme="minorHAnsi" w:hAnsiTheme="minorHAnsi" w:cstheme="minorHAnsi"/>
        </w:rPr>
        <w:t>Tues -</w:t>
      </w:r>
      <w:r w:rsidR="00861D29" w:rsidRPr="00935982">
        <w:rPr>
          <w:rFonts w:asciiTheme="minorHAnsi" w:hAnsiTheme="minorHAnsi" w:cstheme="minorHAnsi"/>
        </w:rPr>
        <w:t xml:space="preserve"> Feb, 5</w:t>
      </w:r>
    </w:p>
    <w:p w:rsidR="00333275" w:rsidRPr="00935982" w:rsidRDefault="00333275" w:rsidP="00333275">
      <w:pPr>
        <w:rPr>
          <w:rFonts w:asciiTheme="minorHAnsi" w:hAnsiTheme="minorHAnsi" w:cstheme="minorHAnsi"/>
          <w:b/>
        </w:rPr>
      </w:pPr>
      <w:r w:rsidRPr="00935982">
        <w:rPr>
          <w:rFonts w:asciiTheme="minorHAnsi" w:hAnsiTheme="minorHAnsi" w:cstheme="minorHAnsi"/>
        </w:rPr>
        <w:t xml:space="preserve"> </w:t>
      </w:r>
      <w:r w:rsidRPr="00935982">
        <w:rPr>
          <w:rFonts w:asciiTheme="minorHAnsi" w:hAnsiTheme="minorHAnsi" w:cstheme="minorHAnsi"/>
          <w:b/>
        </w:rPr>
        <w:t>Women and Mafia</w:t>
      </w:r>
    </w:p>
    <w:p w:rsidR="00333275" w:rsidRPr="00935982" w:rsidRDefault="00333275" w:rsidP="00333275">
      <w:pPr>
        <w:rPr>
          <w:rFonts w:asciiTheme="minorHAnsi" w:hAnsiTheme="minorHAnsi" w:cstheme="minorHAnsi"/>
          <w:lang w:val="en-CA"/>
        </w:rPr>
      </w:pPr>
      <w:r w:rsidRPr="00935982">
        <w:rPr>
          <w:rFonts w:asciiTheme="minorHAnsi" w:hAnsiTheme="minorHAnsi" w:cstheme="minorHAnsi"/>
          <w:lang w:val="en-CA"/>
        </w:rPr>
        <w:t>Read: Din</w:t>
      </w:r>
      <w:r w:rsidR="00B222E2" w:rsidRPr="00935982">
        <w:rPr>
          <w:rFonts w:asciiTheme="minorHAnsi" w:hAnsiTheme="minorHAnsi" w:cstheme="minorHAnsi"/>
          <w:lang w:val="en-CA"/>
        </w:rPr>
        <w:t>o (pp- 1-4); Martellozzo (pp- 48-56)</w:t>
      </w:r>
    </w:p>
    <w:p w:rsidR="00440E7C" w:rsidRPr="00935982" w:rsidRDefault="00440E7C" w:rsidP="00333275">
      <w:pPr>
        <w:rPr>
          <w:rFonts w:asciiTheme="minorHAnsi" w:hAnsiTheme="minorHAnsi" w:cstheme="minorHAnsi"/>
          <w:lang w:val="en-CA"/>
        </w:rPr>
      </w:pPr>
    </w:p>
    <w:p w:rsidR="00333275" w:rsidRPr="00935982" w:rsidRDefault="00333275" w:rsidP="00333275">
      <w:pPr>
        <w:rPr>
          <w:rFonts w:asciiTheme="minorHAnsi" w:hAnsiTheme="minorHAnsi" w:cstheme="minorHAnsi"/>
          <w:b/>
          <w:u w:val="single"/>
        </w:rPr>
      </w:pPr>
      <w:r w:rsidRPr="00935982">
        <w:rPr>
          <w:rFonts w:asciiTheme="minorHAnsi" w:hAnsiTheme="minorHAnsi" w:cstheme="minorHAnsi"/>
          <w:b/>
          <w:u w:val="single"/>
        </w:rPr>
        <w:t>Class 8</w:t>
      </w:r>
    </w:p>
    <w:p w:rsidR="00861D29" w:rsidRPr="00935982" w:rsidRDefault="0039144B" w:rsidP="00333275">
      <w:pPr>
        <w:rPr>
          <w:rFonts w:asciiTheme="minorHAnsi" w:hAnsiTheme="minorHAnsi" w:cstheme="minorHAnsi"/>
        </w:rPr>
      </w:pPr>
      <w:r w:rsidRPr="00935982">
        <w:rPr>
          <w:rFonts w:asciiTheme="minorHAnsi" w:hAnsiTheme="minorHAnsi" w:cstheme="minorHAnsi"/>
        </w:rPr>
        <w:lastRenderedPageBreak/>
        <w:t xml:space="preserve">Thurs, Feb, </w:t>
      </w:r>
      <w:r w:rsidR="00861D29" w:rsidRPr="00935982">
        <w:rPr>
          <w:rFonts w:asciiTheme="minorHAnsi" w:hAnsiTheme="minorHAnsi" w:cstheme="minorHAnsi"/>
        </w:rPr>
        <w:t>7</w:t>
      </w:r>
    </w:p>
    <w:p w:rsidR="00333275" w:rsidRPr="00935982" w:rsidRDefault="00333275" w:rsidP="00333275">
      <w:pPr>
        <w:rPr>
          <w:rFonts w:asciiTheme="minorHAnsi" w:hAnsiTheme="minorHAnsi" w:cstheme="minorHAnsi"/>
          <w:b/>
        </w:rPr>
      </w:pPr>
      <w:r w:rsidRPr="00935982">
        <w:rPr>
          <w:rFonts w:asciiTheme="minorHAnsi" w:hAnsiTheme="minorHAnsi" w:cstheme="minorHAnsi"/>
          <w:b/>
        </w:rPr>
        <w:t>Review</w:t>
      </w:r>
    </w:p>
    <w:p w:rsidR="00440E7C" w:rsidRPr="00935982" w:rsidRDefault="00440E7C" w:rsidP="00333275">
      <w:pPr>
        <w:rPr>
          <w:rFonts w:asciiTheme="minorHAnsi" w:hAnsiTheme="minorHAnsi" w:cstheme="minorHAnsi"/>
        </w:rPr>
      </w:pPr>
    </w:p>
    <w:p w:rsidR="00333275" w:rsidRPr="00935982" w:rsidRDefault="00333275" w:rsidP="00333275">
      <w:pPr>
        <w:rPr>
          <w:rFonts w:asciiTheme="minorHAnsi" w:hAnsiTheme="minorHAnsi" w:cstheme="minorHAnsi"/>
          <w:b/>
          <w:u w:val="single"/>
        </w:rPr>
      </w:pPr>
      <w:r w:rsidRPr="00935982">
        <w:rPr>
          <w:rFonts w:asciiTheme="minorHAnsi" w:hAnsiTheme="minorHAnsi" w:cstheme="minorHAnsi"/>
          <w:b/>
          <w:u w:val="single"/>
        </w:rPr>
        <w:t>Class 9</w:t>
      </w:r>
    </w:p>
    <w:p w:rsidR="00861D29" w:rsidRPr="00935982" w:rsidRDefault="0039144B" w:rsidP="00333275">
      <w:pPr>
        <w:rPr>
          <w:rFonts w:asciiTheme="minorHAnsi" w:hAnsiTheme="minorHAnsi" w:cstheme="minorHAnsi"/>
        </w:rPr>
      </w:pPr>
      <w:r w:rsidRPr="00935982">
        <w:rPr>
          <w:rFonts w:asciiTheme="minorHAnsi" w:hAnsiTheme="minorHAnsi" w:cstheme="minorHAnsi"/>
        </w:rPr>
        <w:t xml:space="preserve">Tues- Feb, </w:t>
      </w:r>
      <w:r w:rsidR="00861D29" w:rsidRPr="00935982">
        <w:rPr>
          <w:rFonts w:asciiTheme="minorHAnsi" w:hAnsiTheme="minorHAnsi" w:cstheme="minorHAnsi"/>
        </w:rPr>
        <w:t>12</w:t>
      </w:r>
    </w:p>
    <w:p w:rsidR="00333275" w:rsidRPr="00935982" w:rsidRDefault="00333275" w:rsidP="00333275">
      <w:pPr>
        <w:rPr>
          <w:rFonts w:asciiTheme="minorHAnsi" w:hAnsiTheme="minorHAnsi" w:cstheme="minorHAnsi"/>
          <w:b/>
        </w:rPr>
      </w:pPr>
      <w:r w:rsidRPr="00935982">
        <w:rPr>
          <w:rFonts w:asciiTheme="minorHAnsi" w:hAnsiTheme="minorHAnsi" w:cstheme="minorHAnsi"/>
          <w:b/>
        </w:rPr>
        <w:t>Midterm</w:t>
      </w:r>
    </w:p>
    <w:p w:rsidR="00440E7C" w:rsidRPr="00935982" w:rsidRDefault="00440E7C" w:rsidP="00333275">
      <w:pPr>
        <w:rPr>
          <w:rFonts w:asciiTheme="minorHAnsi" w:hAnsiTheme="minorHAnsi" w:cstheme="minorHAnsi"/>
          <w:b/>
        </w:rPr>
      </w:pPr>
    </w:p>
    <w:p w:rsidR="00333275" w:rsidRPr="00935982" w:rsidRDefault="00333275" w:rsidP="00333275">
      <w:pPr>
        <w:rPr>
          <w:rFonts w:asciiTheme="minorHAnsi" w:hAnsiTheme="minorHAnsi" w:cstheme="minorHAnsi"/>
          <w:b/>
          <w:u w:val="single"/>
        </w:rPr>
      </w:pPr>
      <w:r w:rsidRPr="00935982">
        <w:rPr>
          <w:rFonts w:asciiTheme="minorHAnsi" w:hAnsiTheme="minorHAnsi" w:cstheme="minorHAnsi"/>
          <w:b/>
          <w:u w:val="single"/>
        </w:rPr>
        <w:t>Class 10</w:t>
      </w:r>
    </w:p>
    <w:p w:rsidR="00861D29" w:rsidRPr="00935982" w:rsidRDefault="0039144B" w:rsidP="00333275">
      <w:pPr>
        <w:rPr>
          <w:rFonts w:asciiTheme="minorHAnsi" w:hAnsiTheme="minorHAnsi" w:cstheme="minorHAnsi"/>
        </w:rPr>
      </w:pPr>
      <w:r w:rsidRPr="00935982">
        <w:rPr>
          <w:rFonts w:asciiTheme="minorHAnsi" w:hAnsiTheme="minorHAnsi" w:cstheme="minorHAnsi"/>
        </w:rPr>
        <w:t xml:space="preserve">Thurs – Feb, </w:t>
      </w:r>
      <w:r w:rsidR="00861D29" w:rsidRPr="00935982">
        <w:rPr>
          <w:rFonts w:asciiTheme="minorHAnsi" w:hAnsiTheme="minorHAnsi" w:cstheme="minorHAnsi"/>
        </w:rPr>
        <w:t>14</w:t>
      </w:r>
    </w:p>
    <w:p w:rsidR="00333275" w:rsidRPr="00935982" w:rsidRDefault="00333275" w:rsidP="00333275">
      <w:pPr>
        <w:rPr>
          <w:rFonts w:asciiTheme="minorHAnsi" w:hAnsiTheme="minorHAnsi" w:cstheme="minorHAnsi"/>
          <w:b/>
          <w:u w:val="single"/>
        </w:rPr>
      </w:pPr>
      <w:r w:rsidRPr="00935982">
        <w:rPr>
          <w:rFonts w:asciiTheme="minorHAnsi" w:hAnsiTheme="minorHAnsi" w:cstheme="minorHAnsi"/>
          <w:b/>
        </w:rPr>
        <w:t xml:space="preserve"> Mafia mobility and new mafias</w:t>
      </w:r>
    </w:p>
    <w:p w:rsidR="00333275" w:rsidRPr="00935982" w:rsidRDefault="00B222E2" w:rsidP="00333275">
      <w:pPr>
        <w:rPr>
          <w:rFonts w:asciiTheme="minorHAnsi" w:hAnsiTheme="minorHAnsi" w:cstheme="minorHAnsi"/>
        </w:rPr>
      </w:pPr>
      <w:r w:rsidRPr="00935982">
        <w:rPr>
          <w:rFonts w:asciiTheme="minorHAnsi" w:hAnsiTheme="minorHAnsi" w:cstheme="minorHAnsi"/>
        </w:rPr>
        <w:t>Read: Calderoni</w:t>
      </w:r>
      <w:r w:rsidR="00333275" w:rsidRPr="00935982">
        <w:rPr>
          <w:rFonts w:asciiTheme="minorHAnsi" w:hAnsiTheme="minorHAnsi" w:cstheme="minorHAnsi"/>
        </w:rPr>
        <w:t xml:space="preserve">i </w:t>
      </w:r>
      <w:r w:rsidRPr="00935982">
        <w:rPr>
          <w:rFonts w:asciiTheme="minorHAnsi" w:hAnsiTheme="minorHAnsi" w:cstheme="minorHAnsi"/>
        </w:rPr>
        <w:t>(pp. 1-21)</w:t>
      </w:r>
    </w:p>
    <w:p w:rsidR="00440E7C" w:rsidRPr="00935982" w:rsidRDefault="00440E7C" w:rsidP="00333275">
      <w:pPr>
        <w:rPr>
          <w:rFonts w:asciiTheme="minorHAnsi" w:hAnsiTheme="minorHAnsi" w:cstheme="minorHAnsi"/>
          <w:b/>
        </w:rPr>
      </w:pPr>
    </w:p>
    <w:p w:rsidR="00333275" w:rsidRPr="00935982" w:rsidRDefault="00333275" w:rsidP="00333275">
      <w:pPr>
        <w:rPr>
          <w:rFonts w:asciiTheme="minorHAnsi" w:hAnsiTheme="minorHAnsi" w:cstheme="minorHAnsi"/>
          <w:b/>
          <w:u w:val="single"/>
        </w:rPr>
      </w:pPr>
      <w:r w:rsidRPr="00935982">
        <w:rPr>
          <w:rFonts w:asciiTheme="minorHAnsi" w:hAnsiTheme="minorHAnsi" w:cstheme="minorHAnsi"/>
          <w:b/>
          <w:u w:val="single"/>
        </w:rPr>
        <w:t>Class 11</w:t>
      </w:r>
    </w:p>
    <w:p w:rsidR="00861D29" w:rsidRPr="00935982" w:rsidRDefault="0039144B" w:rsidP="00333275">
      <w:pPr>
        <w:rPr>
          <w:rFonts w:asciiTheme="minorHAnsi" w:hAnsiTheme="minorHAnsi" w:cstheme="minorHAnsi"/>
        </w:rPr>
      </w:pPr>
      <w:r w:rsidRPr="00935982">
        <w:rPr>
          <w:rFonts w:asciiTheme="minorHAnsi" w:hAnsiTheme="minorHAnsi" w:cstheme="minorHAnsi"/>
        </w:rPr>
        <w:t>Tues – Feb,</w:t>
      </w:r>
      <w:r w:rsidR="00861D29" w:rsidRPr="00935982">
        <w:rPr>
          <w:rFonts w:asciiTheme="minorHAnsi" w:hAnsiTheme="minorHAnsi" w:cstheme="minorHAnsi"/>
        </w:rPr>
        <w:t>19</w:t>
      </w:r>
    </w:p>
    <w:p w:rsidR="00333275" w:rsidRPr="00935982" w:rsidRDefault="00333275" w:rsidP="00333275">
      <w:pPr>
        <w:rPr>
          <w:rFonts w:asciiTheme="minorHAnsi" w:hAnsiTheme="minorHAnsi" w:cstheme="minorHAnsi"/>
          <w:b/>
        </w:rPr>
      </w:pPr>
      <w:r w:rsidRPr="00935982">
        <w:rPr>
          <w:rFonts w:asciiTheme="minorHAnsi" w:hAnsiTheme="minorHAnsi" w:cstheme="minorHAnsi"/>
          <w:b/>
          <w:i/>
        </w:rPr>
        <w:t>Eco-mafia</w:t>
      </w:r>
      <w:r w:rsidRPr="00935982">
        <w:rPr>
          <w:rFonts w:asciiTheme="minorHAnsi" w:hAnsiTheme="minorHAnsi" w:cstheme="minorHAnsi"/>
          <w:b/>
        </w:rPr>
        <w:t>. Mafia and the Fashion industry</w:t>
      </w:r>
    </w:p>
    <w:p w:rsidR="00333275" w:rsidRPr="00935982" w:rsidRDefault="00333275" w:rsidP="00333275">
      <w:pPr>
        <w:rPr>
          <w:rFonts w:asciiTheme="minorHAnsi" w:hAnsiTheme="minorHAnsi" w:cstheme="minorHAnsi"/>
        </w:rPr>
      </w:pPr>
      <w:r w:rsidRPr="00935982">
        <w:rPr>
          <w:rFonts w:asciiTheme="minorHAnsi" w:hAnsiTheme="minorHAnsi" w:cstheme="minorHAnsi"/>
        </w:rPr>
        <w:t>Read: Saviano</w:t>
      </w:r>
      <w:r w:rsidR="00625A7F" w:rsidRPr="00935982">
        <w:rPr>
          <w:rFonts w:asciiTheme="minorHAnsi" w:hAnsiTheme="minorHAnsi" w:cstheme="minorHAnsi"/>
        </w:rPr>
        <w:t xml:space="preserve"> (282-301)</w:t>
      </w:r>
    </w:p>
    <w:p w:rsidR="00440E7C" w:rsidRPr="00935982" w:rsidRDefault="00440E7C" w:rsidP="00333275">
      <w:pPr>
        <w:rPr>
          <w:rFonts w:asciiTheme="minorHAnsi" w:hAnsiTheme="minorHAnsi" w:cstheme="minorHAnsi"/>
        </w:rPr>
      </w:pPr>
    </w:p>
    <w:p w:rsidR="00333275" w:rsidRPr="00935982" w:rsidRDefault="00333275" w:rsidP="00333275">
      <w:pPr>
        <w:rPr>
          <w:rFonts w:asciiTheme="minorHAnsi" w:hAnsiTheme="minorHAnsi" w:cstheme="minorHAnsi"/>
          <w:b/>
        </w:rPr>
      </w:pPr>
      <w:r w:rsidRPr="00935982">
        <w:rPr>
          <w:rFonts w:asciiTheme="minorHAnsi" w:hAnsiTheme="minorHAnsi" w:cstheme="minorHAnsi"/>
          <w:b/>
          <w:u w:val="single"/>
        </w:rPr>
        <w:t>Class 12</w:t>
      </w:r>
      <w:r w:rsidRPr="00935982">
        <w:rPr>
          <w:rFonts w:asciiTheme="minorHAnsi" w:hAnsiTheme="minorHAnsi" w:cstheme="minorHAnsi"/>
          <w:b/>
        </w:rPr>
        <w:t xml:space="preserve"> </w:t>
      </w:r>
    </w:p>
    <w:p w:rsidR="00861D29" w:rsidRPr="00935982" w:rsidRDefault="0039144B" w:rsidP="00333275">
      <w:pPr>
        <w:rPr>
          <w:rFonts w:asciiTheme="minorHAnsi" w:hAnsiTheme="minorHAnsi" w:cstheme="minorHAnsi"/>
        </w:rPr>
      </w:pPr>
      <w:r w:rsidRPr="00935982">
        <w:rPr>
          <w:rFonts w:asciiTheme="minorHAnsi" w:hAnsiTheme="minorHAnsi" w:cstheme="minorHAnsi"/>
        </w:rPr>
        <w:t xml:space="preserve">Thurs – Feb, </w:t>
      </w:r>
      <w:r w:rsidR="00861D29" w:rsidRPr="00935982">
        <w:rPr>
          <w:rFonts w:asciiTheme="minorHAnsi" w:hAnsiTheme="minorHAnsi" w:cstheme="minorHAnsi"/>
        </w:rPr>
        <w:t>21</w:t>
      </w:r>
    </w:p>
    <w:p w:rsidR="00333275" w:rsidRPr="00935982" w:rsidRDefault="00333275" w:rsidP="00333275">
      <w:pPr>
        <w:rPr>
          <w:rFonts w:asciiTheme="minorHAnsi" w:hAnsiTheme="minorHAnsi" w:cstheme="minorHAnsi"/>
          <w:b/>
        </w:rPr>
      </w:pPr>
      <w:r w:rsidRPr="00935982">
        <w:rPr>
          <w:rFonts w:asciiTheme="minorHAnsi" w:hAnsiTheme="minorHAnsi" w:cstheme="minorHAnsi"/>
          <w:b/>
        </w:rPr>
        <w:t>Movie: “Gomorra” by M. Martone, 2008;</w:t>
      </w:r>
    </w:p>
    <w:p w:rsidR="00440E7C" w:rsidRPr="00935982" w:rsidRDefault="00440E7C" w:rsidP="00333275">
      <w:pPr>
        <w:rPr>
          <w:rFonts w:asciiTheme="minorHAnsi" w:hAnsiTheme="minorHAnsi" w:cstheme="minorHAnsi"/>
        </w:rPr>
      </w:pPr>
      <w:r w:rsidRPr="00935982">
        <w:rPr>
          <w:rFonts w:asciiTheme="minorHAnsi" w:hAnsiTheme="minorHAnsi" w:cstheme="minorHAnsi"/>
        </w:rPr>
        <w:t>Film discussion</w:t>
      </w:r>
    </w:p>
    <w:p w:rsidR="00C569A2" w:rsidRPr="00935982" w:rsidRDefault="00C569A2" w:rsidP="00333275">
      <w:pPr>
        <w:rPr>
          <w:rFonts w:asciiTheme="minorHAnsi" w:hAnsiTheme="minorHAnsi" w:cstheme="minorHAnsi"/>
        </w:rPr>
      </w:pPr>
    </w:p>
    <w:p w:rsidR="00C569A2" w:rsidRPr="00935982" w:rsidRDefault="00C569A2" w:rsidP="00333275">
      <w:pPr>
        <w:rPr>
          <w:rFonts w:asciiTheme="minorHAnsi" w:hAnsiTheme="minorHAnsi" w:cstheme="minorHAnsi"/>
        </w:rPr>
      </w:pPr>
      <w:r w:rsidRPr="00935982">
        <w:rPr>
          <w:rFonts w:asciiTheme="minorHAnsi" w:hAnsiTheme="minorHAnsi" w:cstheme="minorHAnsi"/>
        </w:rPr>
        <w:t>Friday – Feb, 22</w:t>
      </w:r>
    </w:p>
    <w:p w:rsidR="00C569A2" w:rsidRPr="00935982" w:rsidRDefault="00C569A2" w:rsidP="00333275">
      <w:pPr>
        <w:rPr>
          <w:rFonts w:asciiTheme="minorHAnsi" w:hAnsiTheme="minorHAnsi" w:cstheme="minorHAnsi"/>
        </w:rPr>
      </w:pPr>
      <w:r w:rsidRPr="00935982">
        <w:rPr>
          <w:rFonts w:asciiTheme="minorHAnsi" w:hAnsiTheme="minorHAnsi" w:cstheme="minorHAnsi"/>
          <w:b/>
        </w:rPr>
        <w:t xml:space="preserve">Field trip to </w:t>
      </w:r>
      <w:r w:rsidR="001620A4" w:rsidRPr="00935982">
        <w:rPr>
          <w:rFonts w:asciiTheme="minorHAnsi" w:hAnsiTheme="minorHAnsi" w:cstheme="minorHAnsi"/>
          <w:b/>
        </w:rPr>
        <w:t>Arezzo</w:t>
      </w:r>
      <w:r w:rsidRPr="00935982">
        <w:rPr>
          <w:rFonts w:asciiTheme="minorHAnsi" w:hAnsiTheme="minorHAnsi" w:cstheme="minorHAnsi"/>
        </w:rPr>
        <w:t xml:space="preserve"> (visit to the Anti-mafia Organization “Libera” and interview </w:t>
      </w:r>
      <w:r w:rsidR="00442749" w:rsidRPr="00935982">
        <w:rPr>
          <w:rFonts w:asciiTheme="minorHAnsi" w:hAnsiTheme="minorHAnsi" w:cstheme="minorHAnsi"/>
        </w:rPr>
        <w:t>with an activist to learn the association goals and results)</w:t>
      </w:r>
    </w:p>
    <w:p w:rsidR="00440E7C" w:rsidRPr="00935982" w:rsidRDefault="00440E7C" w:rsidP="00333275">
      <w:pPr>
        <w:rPr>
          <w:rFonts w:asciiTheme="minorHAnsi" w:hAnsiTheme="minorHAnsi" w:cstheme="minorHAnsi"/>
          <w:b/>
        </w:rPr>
      </w:pPr>
    </w:p>
    <w:p w:rsidR="00333275" w:rsidRPr="00935982" w:rsidRDefault="00333275" w:rsidP="00333275">
      <w:pPr>
        <w:rPr>
          <w:rFonts w:asciiTheme="minorHAnsi" w:hAnsiTheme="minorHAnsi" w:cstheme="minorHAnsi"/>
          <w:b/>
          <w:u w:val="single"/>
        </w:rPr>
      </w:pPr>
      <w:r w:rsidRPr="00935982">
        <w:rPr>
          <w:rFonts w:asciiTheme="minorHAnsi" w:hAnsiTheme="minorHAnsi" w:cstheme="minorHAnsi"/>
          <w:b/>
          <w:u w:val="single"/>
        </w:rPr>
        <w:t>Class 13</w:t>
      </w:r>
    </w:p>
    <w:p w:rsidR="00861D29" w:rsidRPr="00935982" w:rsidRDefault="00C569A2" w:rsidP="00333275">
      <w:pPr>
        <w:rPr>
          <w:rFonts w:asciiTheme="minorHAnsi" w:hAnsiTheme="minorHAnsi" w:cstheme="minorHAnsi"/>
        </w:rPr>
      </w:pPr>
      <w:r w:rsidRPr="00935982">
        <w:rPr>
          <w:rFonts w:asciiTheme="minorHAnsi" w:hAnsiTheme="minorHAnsi" w:cstheme="minorHAnsi"/>
        </w:rPr>
        <w:t xml:space="preserve">Tues – Feb, </w:t>
      </w:r>
      <w:r w:rsidR="00861D29" w:rsidRPr="00935982">
        <w:rPr>
          <w:rFonts w:asciiTheme="minorHAnsi" w:hAnsiTheme="minorHAnsi" w:cstheme="minorHAnsi"/>
        </w:rPr>
        <w:t>26</w:t>
      </w:r>
    </w:p>
    <w:p w:rsidR="00333275" w:rsidRPr="00935982" w:rsidRDefault="00333275" w:rsidP="00333275">
      <w:pPr>
        <w:rPr>
          <w:rFonts w:asciiTheme="minorHAnsi" w:hAnsiTheme="minorHAnsi" w:cstheme="minorHAnsi"/>
          <w:b/>
        </w:rPr>
      </w:pPr>
      <w:r w:rsidRPr="00935982">
        <w:rPr>
          <w:rFonts w:asciiTheme="minorHAnsi" w:hAnsiTheme="minorHAnsi" w:cstheme="minorHAnsi"/>
          <w:b/>
        </w:rPr>
        <w:t>Immigration and Mafia</w:t>
      </w:r>
    </w:p>
    <w:p w:rsidR="00333275" w:rsidRPr="00935982" w:rsidRDefault="00333275" w:rsidP="00333275">
      <w:pPr>
        <w:rPr>
          <w:rFonts w:asciiTheme="minorHAnsi" w:hAnsiTheme="minorHAnsi" w:cstheme="minorHAnsi"/>
        </w:rPr>
      </w:pPr>
      <w:r w:rsidRPr="00935982">
        <w:rPr>
          <w:rFonts w:asciiTheme="minorHAnsi" w:hAnsiTheme="minorHAnsi" w:cstheme="minorHAnsi"/>
        </w:rPr>
        <w:t>Read: Martone</w:t>
      </w:r>
      <w:r w:rsidR="00B222E2" w:rsidRPr="00935982">
        <w:rPr>
          <w:rFonts w:asciiTheme="minorHAnsi" w:hAnsiTheme="minorHAnsi" w:cstheme="minorHAnsi"/>
        </w:rPr>
        <w:t xml:space="preserve"> (pp- 9-28)</w:t>
      </w:r>
      <w:r w:rsidRPr="00935982">
        <w:rPr>
          <w:rFonts w:asciiTheme="minorHAnsi" w:hAnsiTheme="minorHAnsi" w:cstheme="minorHAnsi"/>
        </w:rPr>
        <w:t>; Nadeau</w:t>
      </w:r>
    </w:p>
    <w:p w:rsidR="00440E7C" w:rsidRPr="00935982" w:rsidRDefault="00440E7C" w:rsidP="00333275">
      <w:pPr>
        <w:rPr>
          <w:rFonts w:asciiTheme="minorHAnsi" w:hAnsiTheme="minorHAnsi" w:cstheme="minorHAnsi"/>
          <w:b/>
        </w:rPr>
      </w:pPr>
    </w:p>
    <w:p w:rsidR="00333275" w:rsidRPr="00935982" w:rsidRDefault="00333275" w:rsidP="00333275">
      <w:pPr>
        <w:rPr>
          <w:rFonts w:asciiTheme="minorHAnsi" w:hAnsiTheme="minorHAnsi" w:cstheme="minorHAnsi"/>
          <w:b/>
          <w:u w:val="single"/>
        </w:rPr>
      </w:pPr>
      <w:r w:rsidRPr="00935982">
        <w:rPr>
          <w:rFonts w:asciiTheme="minorHAnsi" w:hAnsiTheme="minorHAnsi" w:cstheme="minorHAnsi"/>
          <w:b/>
          <w:u w:val="single"/>
        </w:rPr>
        <w:t>Class 14</w:t>
      </w:r>
    </w:p>
    <w:p w:rsidR="00861D29" w:rsidRPr="00935982" w:rsidRDefault="00C569A2" w:rsidP="00333275">
      <w:pPr>
        <w:rPr>
          <w:rFonts w:asciiTheme="minorHAnsi" w:hAnsiTheme="minorHAnsi" w:cstheme="minorHAnsi"/>
        </w:rPr>
      </w:pPr>
      <w:r w:rsidRPr="00935982">
        <w:rPr>
          <w:rFonts w:asciiTheme="minorHAnsi" w:hAnsiTheme="minorHAnsi" w:cstheme="minorHAnsi"/>
        </w:rPr>
        <w:t xml:space="preserve">Thurs – Mar, </w:t>
      </w:r>
      <w:r w:rsidR="00861D29" w:rsidRPr="00935982">
        <w:rPr>
          <w:rFonts w:asciiTheme="minorHAnsi" w:hAnsiTheme="minorHAnsi" w:cstheme="minorHAnsi"/>
        </w:rPr>
        <w:t>28</w:t>
      </w:r>
    </w:p>
    <w:p w:rsidR="00333275" w:rsidRPr="00935982" w:rsidRDefault="00333275" w:rsidP="00333275">
      <w:pPr>
        <w:rPr>
          <w:rFonts w:asciiTheme="minorHAnsi" w:hAnsiTheme="minorHAnsi" w:cstheme="minorHAnsi"/>
          <w:b/>
        </w:rPr>
      </w:pPr>
      <w:r w:rsidRPr="00935982">
        <w:rPr>
          <w:rFonts w:asciiTheme="minorHAnsi" w:hAnsiTheme="minorHAnsi" w:cstheme="minorHAnsi"/>
          <w:b/>
        </w:rPr>
        <w:t>Documentary: “The green blood”, A. Segre, 2010;</w:t>
      </w:r>
    </w:p>
    <w:p w:rsidR="00440E7C" w:rsidRPr="00935982" w:rsidRDefault="00440E7C" w:rsidP="00333275">
      <w:pPr>
        <w:rPr>
          <w:rFonts w:asciiTheme="minorHAnsi" w:hAnsiTheme="minorHAnsi" w:cstheme="minorHAnsi"/>
        </w:rPr>
      </w:pPr>
      <w:r w:rsidRPr="00935982">
        <w:rPr>
          <w:rFonts w:asciiTheme="minorHAnsi" w:hAnsiTheme="minorHAnsi" w:cstheme="minorHAnsi"/>
        </w:rPr>
        <w:t>Discussion</w:t>
      </w:r>
    </w:p>
    <w:p w:rsidR="00440E7C" w:rsidRPr="00935982" w:rsidRDefault="00440E7C" w:rsidP="00333275">
      <w:pPr>
        <w:rPr>
          <w:rFonts w:asciiTheme="minorHAnsi" w:hAnsiTheme="minorHAnsi" w:cstheme="minorHAnsi"/>
          <w:b/>
        </w:rPr>
      </w:pPr>
    </w:p>
    <w:p w:rsidR="00333275" w:rsidRPr="00935982" w:rsidRDefault="00333275" w:rsidP="00333275">
      <w:pPr>
        <w:rPr>
          <w:rFonts w:asciiTheme="minorHAnsi" w:hAnsiTheme="minorHAnsi" w:cstheme="minorHAnsi"/>
          <w:b/>
          <w:u w:val="single"/>
        </w:rPr>
      </w:pPr>
      <w:r w:rsidRPr="00935982">
        <w:rPr>
          <w:rFonts w:asciiTheme="minorHAnsi" w:hAnsiTheme="minorHAnsi" w:cstheme="minorHAnsi"/>
          <w:b/>
          <w:u w:val="single"/>
        </w:rPr>
        <w:t>Class 15</w:t>
      </w:r>
    </w:p>
    <w:p w:rsidR="00861D29" w:rsidRPr="00935982" w:rsidRDefault="00C569A2" w:rsidP="00333275">
      <w:pPr>
        <w:rPr>
          <w:rFonts w:asciiTheme="minorHAnsi" w:hAnsiTheme="minorHAnsi" w:cstheme="minorHAnsi"/>
        </w:rPr>
      </w:pPr>
      <w:r w:rsidRPr="00935982">
        <w:rPr>
          <w:rFonts w:asciiTheme="minorHAnsi" w:hAnsiTheme="minorHAnsi" w:cstheme="minorHAnsi"/>
        </w:rPr>
        <w:t xml:space="preserve">Tues – Mar, </w:t>
      </w:r>
      <w:r w:rsidR="00861D29" w:rsidRPr="00935982">
        <w:rPr>
          <w:rFonts w:asciiTheme="minorHAnsi" w:hAnsiTheme="minorHAnsi" w:cstheme="minorHAnsi"/>
        </w:rPr>
        <w:t>5</w:t>
      </w:r>
    </w:p>
    <w:p w:rsidR="00333275" w:rsidRPr="00935982" w:rsidRDefault="00333275" w:rsidP="00333275">
      <w:pPr>
        <w:rPr>
          <w:rFonts w:asciiTheme="minorHAnsi" w:hAnsiTheme="minorHAnsi" w:cstheme="minorHAnsi"/>
          <w:b/>
        </w:rPr>
      </w:pPr>
      <w:r w:rsidRPr="00935982">
        <w:rPr>
          <w:rFonts w:asciiTheme="minorHAnsi" w:hAnsiTheme="minorHAnsi" w:cstheme="minorHAnsi"/>
          <w:b/>
        </w:rPr>
        <w:t>The Anti-mafia movement</w:t>
      </w:r>
    </w:p>
    <w:p w:rsidR="00333275" w:rsidRPr="00935982" w:rsidRDefault="00333275" w:rsidP="00333275">
      <w:pPr>
        <w:rPr>
          <w:rFonts w:asciiTheme="minorHAnsi" w:hAnsiTheme="minorHAnsi" w:cstheme="minorHAnsi"/>
        </w:rPr>
      </w:pPr>
      <w:r w:rsidRPr="00935982">
        <w:rPr>
          <w:rFonts w:asciiTheme="minorHAnsi" w:hAnsiTheme="minorHAnsi" w:cstheme="minorHAnsi"/>
        </w:rPr>
        <w:lastRenderedPageBreak/>
        <w:t xml:space="preserve">Read: Cayli </w:t>
      </w:r>
      <w:r w:rsidR="00B222E2" w:rsidRPr="00935982">
        <w:rPr>
          <w:rFonts w:asciiTheme="minorHAnsi" w:hAnsiTheme="minorHAnsi" w:cstheme="minorHAnsi"/>
        </w:rPr>
        <w:t>(pp. 81-99)</w:t>
      </w:r>
    </w:p>
    <w:p w:rsidR="00440E7C" w:rsidRPr="00935982" w:rsidRDefault="00440E7C" w:rsidP="00333275">
      <w:pPr>
        <w:rPr>
          <w:rFonts w:asciiTheme="minorHAnsi" w:hAnsiTheme="minorHAnsi" w:cstheme="minorHAnsi"/>
        </w:rPr>
      </w:pPr>
    </w:p>
    <w:p w:rsidR="00333275" w:rsidRPr="00935982" w:rsidRDefault="00333275" w:rsidP="00333275">
      <w:pPr>
        <w:rPr>
          <w:rFonts w:asciiTheme="minorHAnsi" w:hAnsiTheme="minorHAnsi" w:cstheme="minorHAnsi"/>
          <w:b/>
          <w:u w:val="single"/>
        </w:rPr>
      </w:pPr>
      <w:r w:rsidRPr="00935982">
        <w:rPr>
          <w:rFonts w:asciiTheme="minorHAnsi" w:hAnsiTheme="minorHAnsi" w:cstheme="minorHAnsi"/>
          <w:b/>
          <w:u w:val="single"/>
        </w:rPr>
        <w:t>Class 16</w:t>
      </w:r>
    </w:p>
    <w:p w:rsidR="00861D29" w:rsidRPr="00935982" w:rsidRDefault="00C569A2" w:rsidP="00333275">
      <w:pPr>
        <w:rPr>
          <w:rFonts w:asciiTheme="minorHAnsi" w:hAnsiTheme="minorHAnsi" w:cstheme="minorHAnsi"/>
        </w:rPr>
      </w:pPr>
      <w:r w:rsidRPr="00935982">
        <w:rPr>
          <w:rFonts w:asciiTheme="minorHAnsi" w:hAnsiTheme="minorHAnsi" w:cstheme="minorHAnsi"/>
        </w:rPr>
        <w:t>Thurs – Mar,</w:t>
      </w:r>
      <w:r w:rsidR="00861D29" w:rsidRPr="00935982">
        <w:rPr>
          <w:rFonts w:asciiTheme="minorHAnsi" w:hAnsiTheme="minorHAnsi" w:cstheme="minorHAnsi"/>
        </w:rPr>
        <w:t>7</w:t>
      </w:r>
    </w:p>
    <w:p w:rsidR="00333275" w:rsidRPr="00935982" w:rsidRDefault="00B222E2" w:rsidP="00333275">
      <w:pPr>
        <w:rPr>
          <w:rFonts w:asciiTheme="minorHAnsi" w:hAnsiTheme="minorHAnsi" w:cstheme="minorHAnsi"/>
          <w:b/>
        </w:rPr>
      </w:pPr>
      <w:r w:rsidRPr="00935982">
        <w:rPr>
          <w:rFonts w:asciiTheme="minorHAnsi" w:hAnsiTheme="minorHAnsi" w:cstheme="minorHAnsi"/>
          <w:b/>
        </w:rPr>
        <w:t>The Mafia infiltration in the States and Canada</w:t>
      </w:r>
    </w:p>
    <w:p w:rsidR="00333275" w:rsidRPr="00935982" w:rsidRDefault="00333275" w:rsidP="00333275">
      <w:pPr>
        <w:rPr>
          <w:rFonts w:asciiTheme="minorHAnsi" w:hAnsiTheme="minorHAnsi" w:cstheme="minorHAnsi"/>
        </w:rPr>
      </w:pPr>
      <w:r w:rsidRPr="00935982">
        <w:rPr>
          <w:rFonts w:asciiTheme="minorHAnsi" w:hAnsiTheme="minorHAnsi" w:cstheme="minorHAnsi"/>
        </w:rPr>
        <w:t>Read: Allum</w:t>
      </w:r>
      <w:r w:rsidR="00B222E2" w:rsidRPr="00935982">
        <w:rPr>
          <w:rFonts w:asciiTheme="minorHAnsi" w:hAnsiTheme="minorHAnsi" w:cstheme="minorHAnsi"/>
        </w:rPr>
        <w:t xml:space="preserve"> (pp. 1-19); </w:t>
      </w:r>
      <w:r w:rsidRPr="00935982">
        <w:rPr>
          <w:rFonts w:asciiTheme="minorHAnsi" w:hAnsiTheme="minorHAnsi" w:cstheme="minorHAnsi"/>
        </w:rPr>
        <w:t>Jacobs and Gouldin</w:t>
      </w:r>
      <w:r w:rsidR="00B222E2" w:rsidRPr="00935982">
        <w:rPr>
          <w:rFonts w:asciiTheme="minorHAnsi" w:hAnsiTheme="minorHAnsi" w:cstheme="minorHAnsi"/>
        </w:rPr>
        <w:t xml:space="preserve"> (129-189)</w:t>
      </w:r>
      <w:r w:rsidR="009C51C1" w:rsidRPr="00935982">
        <w:rPr>
          <w:rFonts w:asciiTheme="minorHAnsi" w:hAnsiTheme="minorHAnsi" w:cstheme="minorHAnsi"/>
        </w:rPr>
        <w:t>; Schneider</w:t>
      </w:r>
      <w:r w:rsidR="00B222E2" w:rsidRPr="00935982">
        <w:rPr>
          <w:rFonts w:asciiTheme="minorHAnsi" w:hAnsiTheme="minorHAnsi" w:cstheme="minorHAnsi"/>
        </w:rPr>
        <w:t xml:space="preserve"> (pp. 125-141)</w:t>
      </w:r>
    </w:p>
    <w:p w:rsidR="00442749" w:rsidRPr="00935982" w:rsidRDefault="00442749" w:rsidP="00333275">
      <w:pPr>
        <w:rPr>
          <w:rFonts w:asciiTheme="minorHAnsi" w:hAnsiTheme="minorHAnsi" w:cstheme="minorHAnsi"/>
        </w:rPr>
      </w:pPr>
    </w:p>
    <w:p w:rsidR="00333275" w:rsidRPr="00935982" w:rsidRDefault="00333275" w:rsidP="00333275">
      <w:pPr>
        <w:rPr>
          <w:rFonts w:asciiTheme="minorHAnsi" w:hAnsiTheme="minorHAnsi" w:cstheme="minorHAnsi"/>
        </w:rPr>
      </w:pPr>
      <w:r w:rsidRPr="00935982">
        <w:rPr>
          <w:rFonts w:asciiTheme="minorHAnsi" w:hAnsiTheme="minorHAnsi" w:cstheme="minorHAnsi"/>
          <w:b/>
          <w:u w:val="single"/>
        </w:rPr>
        <w:t>Class 17</w:t>
      </w:r>
      <w:r w:rsidRPr="00935982">
        <w:rPr>
          <w:rFonts w:asciiTheme="minorHAnsi" w:hAnsiTheme="minorHAnsi" w:cstheme="minorHAnsi"/>
        </w:rPr>
        <w:t xml:space="preserve"> </w:t>
      </w:r>
    </w:p>
    <w:p w:rsidR="00861D29" w:rsidRPr="00935982" w:rsidRDefault="00C569A2" w:rsidP="00333275">
      <w:pPr>
        <w:rPr>
          <w:rFonts w:asciiTheme="minorHAnsi" w:hAnsiTheme="minorHAnsi" w:cstheme="minorHAnsi"/>
        </w:rPr>
      </w:pPr>
      <w:r w:rsidRPr="00935982">
        <w:rPr>
          <w:rFonts w:asciiTheme="minorHAnsi" w:hAnsiTheme="minorHAnsi" w:cstheme="minorHAnsi"/>
        </w:rPr>
        <w:t>Tues – Mar,</w:t>
      </w:r>
      <w:r w:rsidR="00861D29" w:rsidRPr="00935982">
        <w:rPr>
          <w:rFonts w:asciiTheme="minorHAnsi" w:hAnsiTheme="minorHAnsi" w:cstheme="minorHAnsi"/>
        </w:rPr>
        <w:t>12</w:t>
      </w:r>
    </w:p>
    <w:p w:rsidR="00333275" w:rsidRPr="00935982" w:rsidRDefault="00333275" w:rsidP="00333275">
      <w:pPr>
        <w:rPr>
          <w:rFonts w:asciiTheme="minorHAnsi" w:hAnsiTheme="minorHAnsi" w:cstheme="minorHAnsi"/>
        </w:rPr>
      </w:pPr>
      <w:r w:rsidRPr="00935982">
        <w:rPr>
          <w:rFonts w:asciiTheme="minorHAnsi" w:hAnsiTheme="minorHAnsi" w:cstheme="minorHAnsi"/>
        </w:rPr>
        <w:t>Oral presentation</w:t>
      </w:r>
    </w:p>
    <w:p w:rsidR="00440E7C" w:rsidRPr="00935982" w:rsidRDefault="00440E7C" w:rsidP="00333275">
      <w:pPr>
        <w:rPr>
          <w:rFonts w:asciiTheme="minorHAnsi" w:hAnsiTheme="minorHAnsi" w:cstheme="minorHAnsi"/>
        </w:rPr>
      </w:pPr>
    </w:p>
    <w:p w:rsidR="00333275" w:rsidRPr="00935982" w:rsidRDefault="00333275" w:rsidP="00333275">
      <w:pPr>
        <w:rPr>
          <w:rFonts w:asciiTheme="minorHAnsi" w:hAnsiTheme="minorHAnsi" w:cstheme="minorHAnsi"/>
          <w:b/>
          <w:u w:val="single"/>
        </w:rPr>
      </w:pPr>
      <w:r w:rsidRPr="00935982">
        <w:rPr>
          <w:rFonts w:asciiTheme="minorHAnsi" w:hAnsiTheme="minorHAnsi" w:cstheme="minorHAnsi"/>
          <w:b/>
          <w:u w:val="single"/>
        </w:rPr>
        <w:t>Class 18</w:t>
      </w:r>
    </w:p>
    <w:p w:rsidR="00861D29" w:rsidRPr="00935982" w:rsidRDefault="00C569A2" w:rsidP="00333275">
      <w:pPr>
        <w:rPr>
          <w:rFonts w:asciiTheme="minorHAnsi" w:hAnsiTheme="minorHAnsi" w:cstheme="minorHAnsi"/>
        </w:rPr>
      </w:pPr>
      <w:r w:rsidRPr="00935982">
        <w:rPr>
          <w:rFonts w:asciiTheme="minorHAnsi" w:hAnsiTheme="minorHAnsi" w:cstheme="minorHAnsi"/>
        </w:rPr>
        <w:t>Thurs – Mar,</w:t>
      </w:r>
      <w:r w:rsidR="00861D29" w:rsidRPr="00935982">
        <w:rPr>
          <w:rFonts w:asciiTheme="minorHAnsi" w:hAnsiTheme="minorHAnsi" w:cstheme="minorHAnsi"/>
        </w:rPr>
        <w:t>14</w:t>
      </w:r>
    </w:p>
    <w:p w:rsidR="00333275" w:rsidRPr="00935982" w:rsidRDefault="00333275" w:rsidP="00333275">
      <w:pPr>
        <w:rPr>
          <w:rFonts w:asciiTheme="minorHAnsi" w:hAnsiTheme="minorHAnsi" w:cstheme="minorHAnsi"/>
        </w:rPr>
      </w:pPr>
      <w:r w:rsidRPr="00935982">
        <w:rPr>
          <w:rFonts w:asciiTheme="minorHAnsi" w:hAnsiTheme="minorHAnsi" w:cstheme="minorHAnsi"/>
        </w:rPr>
        <w:t>Review</w:t>
      </w:r>
    </w:p>
    <w:p w:rsidR="00333275" w:rsidRPr="00935982" w:rsidRDefault="00333275" w:rsidP="00333275">
      <w:pPr>
        <w:rPr>
          <w:rFonts w:asciiTheme="minorHAnsi" w:hAnsiTheme="minorHAnsi" w:cstheme="minorHAnsi"/>
          <w:b/>
          <w:u w:val="single"/>
        </w:rPr>
      </w:pPr>
    </w:p>
    <w:p w:rsidR="00333275" w:rsidRPr="00935982" w:rsidRDefault="00333275" w:rsidP="00333275">
      <w:pPr>
        <w:rPr>
          <w:rFonts w:asciiTheme="minorHAnsi" w:hAnsiTheme="minorHAnsi" w:cstheme="minorHAnsi"/>
          <w:b/>
          <w:u w:val="single"/>
        </w:rPr>
      </w:pPr>
      <w:r w:rsidRPr="00935982">
        <w:rPr>
          <w:rFonts w:asciiTheme="minorHAnsi" w:hAnsiTheme="minorHAnsi" w:cstheme="minorHAnsi"/>
          <w:b/>
          <w:u w:val="single"/>
        </w:rPr>
        <w:t>Class 19</w:t>
      </w:r>
    </w:p>
    <w:p w:rsidR="00861D29" w:rsidRPr="00935982" w:rsidRDefault="00C569A2" w:rsidP="00333275">
      <w:pPr>
        <w:rPr>
          <w:rFonts w:asciiTheme="minorHAnsi" w:hAnsiTheme="minorHAnsi" w:cstheme="minorHAnsi"/>
        </w:rPr>
      </w:pPr>
      <w:r w:rsidRPr="00935982">
        <w:rPr>
          <w:rFonts w:asciiTheme="minorHAnsi" w:hAnsiTheme="minorHAnsi" w:cstheme="minorHAnsi"/>
        </w:rPr>
        <w:t xml:space="preserve">Tues – Mar, </w:t>
      </w:r>
      <w:r w:rsidR="00861D29" w:rsidRPr="00935982">
        <w:rPr>
          <w:rFonts w:asciiTheme="minorHAnsi" w:hAnsiTheme="minorHAnsi" w:cstheme="minorHAnsi"/>
        </w:rPr>
        <w:t>19</w:t>
      </w:r>
    </w:p>
    <w:p w:rsidR="00333275" w:rsidRPr="00935982" w:rsidRDefault="00333275" w:rsidP="00333275">
      <w:pPr>
        <w:rPr>
          <w:rFonts w:asciiTheme="minorHAnsi" w:hAnsiTheme="minorHAnsi" w:cstheme="minorHAnsi"/>
        </w:rPr>
      </w:pPr>
      <w:r w:rsidRPr="00935982">
        <w:rPr>
          <w:rFonts w:asciiTheme="minorHAnsi" w:hAnsiTheme="minorHAnsi" w:cstheme="minorHAnsi"/>
        </w:rPr>
        <w:t>Final test</w:t>
      </w:r>
    </w:p>
    <w:p w:rsidR="00333275" w:rsidRPr="00935982" w:rsidRDefault="00333275" w:rsidP="00333275">
      <w:pPr>
        <w:pStyle w:val="ListParagraph"/>
        <w:rPr>
          <w:rFonts w:cstheme="minorHAnsi"/>
          <w:b/>
          <w:sz w:val="24"/>
          <w:szCs w:val="24"/>
          <w:lang w:val="en-US"/>
        </w:rPr>
      </w:pPr>
    </w:p>
    <w:p w:rsidR="00333275" w:rsidRPr="00935982" w:rsidRDefault="00333275" w:rsidP="001B01B8">
      <w:pPr>
        <w:rPr>
          <w:rFonts w:asciiTheme="minorHAnsi" w:hAnsiTheme="minorHAnsi" w:cstheme="minorHAnsi"/>
          <w:b/>
        </w:rPr>
      </w:pPr>
    </w:p>
    <w:p w:rsidR="00333275" w:rsidRPr="00935982" w:rsidRDefault="00333275" w:rsidP="0094620B">
      <w:pPr>
        <w:rPr>
          <w:rFonts w:asciiTheme="minorHAnsi" w:hAnsiTheme="minorHAnsi" w:cstheme="minorHAnsi"/>
        </w:rPr>
      </w:pPr>
    </w:p>
    <w:sectPr w:rsidR="00333275" w:rsidRPr="00935982" w:rsidSect="00A5142C">
      <w:headerReference w:type="even" r:id="rId22"/>
      <w:headerReference w:type="default" r:id="rId23"/>
      <w:headerReference w:type="first" r:id="rId24"/>
      <w:pgSz w:w="12240" w:h="15840"/>
      <w:pgMar w:top="3240" w:right="1080" w:bottom="1080" w:left="1080" w:header="432"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0D56" w:rsidRDefault="00C00D56">
      <w:r>
        <w:separator/>
      </w:r>
    </w:p>
  </w:endnote>
  <w:endnote w:type="continuationSeparator" w:id="0">
    <w:p w:rsidR="00C00D56" w:rsidRDefault="00C00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0D56" w:rsidRDefault="00C00D56">
      <w:r>
        <w:separator/>
      </w:r>
    </w:p>
  </w:footnote>
  <w:footnote w:type="continuationSeparator" w:id="0">
    <w:p w:rsidR="00C00D56" w:rsidRDefault="00C00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E52" w:rsidRDefault="009F5E52">
    <w:pPr>
      <w:pStyle w:val="Header"/>
    </w:pPr>
    <w:r>
      <w:t>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E52" w:rsidRDefault="009F5E52">
    <w:pPr>
      <w:pStyle w:val="Header"/>
    </w:pPr>
    <w:r>
      <w:rPr>
        <w:noProof/>
        <w:lang w:val="it-IT" w:eastAsia="it-IT"/>
      </w:rPr>
      <w:drawing>
        <wp:anchor distT="0" distB="0" distL="114300" distR="114300" simplePos="0" relativeHeight="251659776" behindDoc="0" locked="0" layoutInCell="1" allowOverlap="1">
          <wp:simplePos x="0" y="0"/>
          <wp:positionH relativeFrom="page">
            <wp:posOffset>646430</wp:posOffset>
          </wp:positionH>
          <wp:positionV relativeFrom="page">
            <wp:posOffset>553720</wp:posOffset>
          </wp:positionV>
          <wp:extent cx="1937385" cy="490855"/>
          <wp:effectExtent l="0" t="0" r="5715" b="4445"/>
          <wp:wrapNone/>
          <wp:docPr id="17" name="Picture 14" descr="UA-1C-SOLID-LH-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A-1C-SOLID-LH-L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7385" cy="49085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E52" w:rsidRDefault="008E67A6">
    <w:pPr>
      <w:pStyle w:val="Header"/>
    </w:pPr>
    <w:r>
      <w:rPr>
        <w:noProof/>
      </w:rPr>
      <mc:AlternateContent>
        <mc:Choice Requires="wps">
          <w:drawing>
            <wp:anchor distT="0" distB="0" distL="114300" distR="114300" simplePos="0" relativeHeight="251655680" behindDoc="1" locked="0" layoutInCell="1" allowOverlap="1">
              <wp:simplePos x="0" y="0"/>
              <wp:positionH relativeFrom="margin">
                <wp:posOffset>3931920</wp:posOffset>
              </wp:positionH>
              <wp:positionV relativeFrom="page">
                <wp:posOffset>1143000</wp:posOffset>
              </wp:positionV>
              <wp:extent cx="2463800" cy="8610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63800" cy="86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E52" w:rsidRPr="004907A7" w:rsidRDefault="009F5E52" w:rsidP="0094620B">
                          <w:pPr>
                            <w:spacing w:line="252" w:lineRule="auto"/>
                            <w:jc w:val="right"/>
                            <w:rPr>
                              <w:rFonts w:ascii="Arial" w:hAnsi="Arial"/>
                              <w:sz w:val="17"/>
                              <w:lang w:val="it-IT"/>
                            </w:rPr>
                          </w:pPr>
                          <w:bookmarkStart w:id="14" w:name="OLE_LINK1"/>
                          <w:r w:rsidRPr="004907A7">
                            <w:rPr>
                              <w:rFonts w:ascii="Arial" w:hAnsi="Arial"/>
                              <w:sz w:val="17"/>
                              <w:lang w:val="it-IT"/>
                            </w:rPr>
                            <w:t>Via Guelfa 40, St. Agostino</w:t>
                          </w:r>
                        </w:p>
                        <w:p w:rsidR="009F5E52" w:rsidRPr="004907A7" w:rsidRDefault="009F5E52" w:rsidP="0094620B">
                          <w:pPr>
                            <w:spacing w:line="252" w:lineRule="auto"/>
                            <w:jc w:val="right"/>
                            <w:rPr>
                              <w:rFonts w:ascii="Arial" w:hAnsi="Arial"/>
                              <w:sz w:val="17"/>
                              <w:lang w:val="it-IT"/>
                            </w:rPr>
                          </w:pPr>
                          <w:r w:rsidRPr="004907A7">
                            <w:rPr>
                              <w:rFonts w:ascii="Arial" w:hAnsi="Arial"/>
                              <w:sz w:val="17"/>
                              <w:lang w:val="it-IT"/>
                            </w:rPr>
                            <w:t>52044 Cortona (Arezzo)</w:t>
                          </w:r>
                        </w:p>
                        <w:p w:rsidR="009F5E52" w:rsidRDefault="009F5E52" w:rsidP="0094620B">
                          <w:pPr>
                            <w:spacing w:line="252" w:lineRule="auto"/>
                            <w:jc w:val="right"/>
                            <w:rPr>
                              <w:rFonts w:ascii="Arial" w:hAnsi="Arial"/>
                              <w:sz w:val="17"/>
                            </w:rPr>
                          </w:pPr>
                          <w:r>
                            <w:rPr>
                              <w:rFonts w:ascii="Arial" w:hAnsi="Arial"/>
                              <w:sz w:val="17"/>
                            </w:rPr>
                            <w:t>ITALY</w:t>
                          </w:r>
                        </w:p>
                        <w:p w:rsidR="009F5E52" w:rsidRDefault="009F5E52" w:rsidP="002702ED">
                          <w:pPr>
                            <w:spacing w:line="252" w:lineRule="auto"/>
                            <w:jc w:val="right"/>
                            <w:rPr>
                              <w:rFonts w:ascii="Arial" w:hAnsi="Arial"/>
                              <w:sz w:val="17"/>
                            </w:rPr>
                          </w:pPr>
                          <w:r>
                            <w:rPr>
                              <w:rFonts w:ascii="Arial" w:hAnsi="Arial"/>
                              <w:sz w:val="17"/>
                            </w:rPr>
                            <w:t>Tel: 011.39.0575.1645225</w:t>
                          </w:r>
                        </w:p>
                        <w:p w:rsidR="009F5E52" w:rsidRPr="000B4E68" w:rsidRDefault="009F5E52" w:rsidP="0094620B">
                          <w:pPr>
                            <w:spacing w:line="252" w:lineRule="auto"/>
                            <w:jc w:val="right"/>
                            <w:rPr>
                              <w:rFonts w:ascii="Arial" w:hAnsi="Arial"/>
                            </w:rPr>
                          </w:pPr>
                          <w:r>
                            <w:rPr>
                              <w:rFonts w:ascii="Arial" w:hAnsi="Arial"/>
                              <w:sz w:val="17"/>
                            </w:rPr>
                            <w:t>www.cortona</w:t>
                          </w:r>
                          <w:r w:rsidRPr="000B4E68">
                            <w:rPr>
                              <w:rFonts w:ascii="Arial" w:hAnsi="Arial"/>
                              <w:sz w:val="17"/>
                            </w:rPr>
                            <w:t>.ualberta.ca</w:t>
                          </w:r>
                          <w:bookmarkEnd w:id="14"/>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9.6pt;margin-top:90pt;width:194pt;height:67.8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" filled="f" stroked="f">
              <v:path arrowok="t"/>
              <v:textbox inset="0,0,0,0">
                <w:txbxContent>
                  <w:p w:rsidR="009F5E52" w:rsidRPr="004907A7" w:rsidRDefault="009F5E52" w:rsidP="0094620B">
                    <w:pPr>
                      <w:spacing w:line="252" w:lineRule="auto"/>
                      <w:jc w:val="right"/>
                      <w:rPr>
                        <w:rFonts w:ascii="Arial" w:hAnsi="Arial"/>
                        <w:sz w:val="17"/>
                        <w:lang w:val="it-IT"/>
                      </w:rPr>
                    </w:pPr>
                    <w:bookmarkStart w:id="15" w:name="OLE_LINK1"/>
                    <w:r w:rsidRPr="004907A7">
                      <w:rPr>
                        <w:rFonts w:ascii="Arial" w:hAnsi="Arial"/>
                        <w:sz w:val="17"/>
                        <w:lang w:val="it-IT"/>
                      </w:rPr>
                      <w:t>Via Guelfa 40, St. Agostino</w:t>
                    </w:r>
                  </w:p>
                  <w:p w:rsidR="009F5E52" w:rsidRPr="004907A7" w:rsidRDefault="009F5E52" w:rsidP="0094620B">
                    <w:pPr>
                      <w:spacing w:line="252" w:lineRule="auto"/>
                      <w:jc w:val="right"/>
                      <w:rPr>
                        <w:rFonts w:ascii="Arial" w:hAnsi="Arial"/>
                        <w:sz w:val="17"/>
                        <w:lang w:val="it-IT"/>
                      </w:rPr>
                    </w:pPr>
                    <w:r w:rsidRPr="004907A7">
                      <w:rPr>
                        <w:rFonts w:ascii="Arial" w:hAnsi="Arial"/>
                        <w:sz w:val="17"/>
                        <w:lang w:val="it-IT"/>
                      </w:rPr>
                      <w:t>52044 Cortona (Arezzo)</w:t>
                    </w:r>
                  </w:p>
                  <w:p w:rsidR="009F5E52" w:rsidRDefault="009F5E52" w:rsidP="0094620B">
                    <w:pPr>
                      <w:spacing w:line="252" w:lineRule="auto"/>
                      <w:jc w:val="right"/>
                      <w:rPr>
                        <w:rFonts w:ascii="Arial" w:hAnsi="Arial"/>
                        <w:sz w:val="17"/>
                      </w:rPr>
                    </w:pPr>
                    <w:r>
                      <w:rPr>
                        <w:rFonts w:ascii="Arial" w:hAnsi="Arial"/>
                        <w:sz w:val="17"/>
                      </w:rPr>
                      <w:t>ITALY</w:t>
                    </w:r>
                  </w:p>
                  <w:p w:rsidR="009F5E52" w:rsidRDefault="009F5E52" w:rsidP="002702ED">
                    <w:pPr>
                      <w:spacing w:line="252" w:lineRule="auto"/>
                      <w:jc w:val="right"/>
                      <w:rPr>
                        <w:rFonts w:ascii="Arial" w:hAnsi="Arial"/>
                        <w:sz w:val="17"/>
                      </w:rPr>
                    </w:pPr>
                    <w:r>
                      <w:rPr>
                        <w:rFonts w:ascii="Arial" w:hAnsi="Arial"/>
                        <w:sz w:val="17"/>
                      </w:rPr>
                      <w:t>Tel: 011.39.0575.1645225</w:t>
                    </w:r>
                  </w:p>
                  <w:p w:rsidR="009F5E52" w:rsidRPr="000B4E68" w:rsidRDefault="009F5E52" w:rsidP="0094620B">
                    <w:pPr>
                      <w:spacing w:line="252" w:lineRule="auto"/>
                      <w:jc w:val="right"/>
                      <w:rPr>
                        <w:rFonts w:ascii="Arial" w:hAnsi="Arial"/>
                      </w:rPr>
                    </w:pPr>
                    <w:r>
                      <w:rPr>
                        <w:rFonts w:ascii="Arial" w:hAnsi="Arial"/>
                        <w:sz w:val="17"/>
                      </w:rPr>
                      <w:t>www.cortona</w:t>
                    </w:r>
                    <w:r w:rsidRPr="000B4E68">
                      <w:rPr>
                        <w:rFonts w:ascii="Arial" w:hAnsi="Arial"/>
                        <w:sz w:val="17"/>
                      </w:rPr>
                      <w:t>.ualberta.ca</w:t>
                    </w:r>
                    <w:bookmarkEnd w:id="15"/>
                  </w:p>
                </w:txbxContent>
              </v:textbox>
              <w10:wrap anchorx="margin" anchory="page"/>
            </v:shape>
          </w:pict>
        </mc:Fallback>
      </mc:AlternateContent>
    </w:r>
    <w:r w:rsidR="009F5E52">
      <w:rPr>
        <w:noProof/>
      </w:rPr>
      <w:ptab w:relativeTo="margin" w:alignment="left" w:leader="none"/>
    </w:r>
    <w:r w:rsidR="009F5E52">
      <w:rPr>
        <w:noProof/>
        <w:lang w:val="it-IT" w:eastAsia="it-IT"/>
      </w:rPr>
      <w:drawing>
        <wp:inline distT="0" distB="0" distL="0" distR="0">
          <wp:extent cx="2885440" cy="854710"/>
          <wp:effectExtent l="0" t="0" r="0" b="2540"/>
          <wp:docPr id="8" name="Picture 8" descr="H:\Electronic File Cabinet\CO - Communications &amp; Marketing\CO03 - Advertising-Promo Materials\Logos &amp; Visual Identity\New Visual Identity 2011\Logos\Faculty of Arts Logos 2011\UA-ARTS-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ectronic File Cabinet\CO - Communications &amp; Marketing\CO03 - Advertising-Promo Materials\Logos &amp; Visual Identity\New Visual Identity 2011\Logos\Faculty of Arts Logos 2011\UA-ARTS-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5440" cy="854710"/>
                  </a:xfrm>
                  <a:prstGeom prst="rect">
                    <a:avLst/>
                  </a:prstGeom>
                  <a:noFill/>
                  <a:ln>
                    <a:noFill/>
                  </a:ln>
                </pic:spPr>
              </pic:pic>
            </a:graphicData>
          </a:graphic>
        </wp:inline>
      </w:drawing>
    </w:r>
    <w:r>
      <w:rPr>
        <w:noProof/>
      </w:rPr>
      <mc:AlternateContent>
        <mc:Choice Requires="wps">
          <w:drawing>
            <wp:anchor distT="4294967295" distB="4294967295" distL="114300" distR="114300" simplePos="0" relativeHeight="251657728" behindDoc="0" locked="1" layoutInCell="1" allowOverlap="1">
              <wp:simplePos x="0" y="0"/>
              <wp:positionH relativeFrom="margin">
                <wp:posOffset>0</wp:posOffset>
              </wp:positionH>
              <wp:positionV relativeFrom="page">
                <wp:posOffset>1005839</wp:posOffset>
              </wp:positionV>
              <wp:extent cx="640080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00800" cy="0"/>
                      </a:xfrm>
                      <a:prstGeom prst="line">
                        <a:avLst/>
                      </a:prstGeom>
                      <a:noFill/>
                      <a:ln w="381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CB687C" id="Line 13" o:spid="_x0000_s1026" style="position:absolute;z-index:251657728;visibility:visible;mso-wrap-style:square;mso-width-percent:0;mso-height-percent:0;mso-wrap-distance-left:9pt;mso-wrap-distance-top:.mm;mso-wrap-distance-right:9pt;mso-wrap-distance-bottom:.mm;mso-position-horizontal:absolute;mso-position-horizontal-relative:margin;mso-position-vertical:absolute;mso-position-vertical-relative:page;mso-width-percent:0;mso-height-percent:0;mso-width-relative:page;mso-height-relative:page" from="0,79.2pt" to="7in,7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" strokeweight=".3pt">
              <v:shadow opacity="22938f" offset="0"/>
              <o:lock v:ext="edit" shapetype="f"/>
              <w10:wrap anchorx="margin" anchory="page"/>
              <w10:anchorlock/>
            </v:lin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margin">
                <wp:posOffset>1828800</wp:posOffset>
              </wp:positionH>
              <wp:positionV relativeFrom="page">
                <wp:posOffset>575945</wp:posOffset>
              </wp:positionV>
              <wp:extent cx="4572000" cy="34734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200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E52" w:rsidRPr="00573043" w:rsidRDefault="009F5E52" w:rsidP="0094620B">
                          <w:pPr>
                            <w:spacing w:line="264" w:lineRule="auto"/>
                            <w:jc w:val="right"/>
                            <w:rPr>
                              <w:rFonts w:ascii="Arial" w:hAnsi="Arial"/>
                              <w:b/>
                              <w:caps/>
                              <w:spacing w:val="-2"/>
                              <w:sz w:val="19"/>
                            </w:rPr>
                          </w:pPr>
                          <w:r>
                            <w:rPr>
                              <w:rFonts w:ascii="Arial" w:hAnsi="Arial"/>
                              <w:b/>
                              <w:caps/>
                              <w:spacing w:val="-2"/>
                              <w:sz w:val="19"/>
                            </w:rPr>
                            <w:t>School in Cortona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in;margin-top:45.35pt;width:5in;height:27.3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" filled="f" stroked="f">
              <v:path arrowok="t"/>
              <v:textbox inset="0,0,0,0">
                <w:txbxContent>
                  <w:p w:rsidR="009F5E52" w:rsidRPr="00573043" w:rsidRDefault="009F5E52" w:rsidP="0094620B">
                    <w:pPr>
                      <w:spacing w:line="264" w:lineRule="auto"/>
                      <w:jc w:val="right"/>
                      <w:rPr>
                        <w:rFonts w:ascii="Arial" w:hAnsi="Arial"/>
                        <w:b/>
                        <w:caps/>
                        <w:spacing w:val="-2"/>
                        <w:sz w:val="19"/>
                      </w:rPr>
                    </w:pPr>
                    <w:r>
                      <w:rPr>
                        <w:rFonts w:ascii="Arial" w:hAnsi="Arial"/>
                        <w:b/>
                        <w:caps/>
                        <w:spacing w:val="-2"/>
                        <w:sz w:val="19"/>
                      </w:rPr>
                      <w:t>School in Cortona</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9506C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36E95E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E7654E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FFC25B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D1267D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E9C91B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3E8524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AE26A4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B3E13C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AE2EE5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FC496E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C2C69F5"/>
    <w:multiLevelType w:val="hybridMultilevel"/>
    <w:tmpl w:val="97FC29F2"/>
    <w:lvl w:ilvl="0" w:tplc="BFFA75CC">
      <w:start w:val="2"/>
      <w:numFmt w:val="bullet"/>
      <w:lvlText w:val="-"/>
      <w:lvlJc w:val="left"/>
      <w:pPr>
        <w:ind w:left="720" w:hanging="360"/>
      </w:pPr>
      <w:rPr>
        <w:rFonts w:ascii="Palatino Linotype" w:eastAsiaTheme="minorHAnsi" w:hAnsi="Palatino Linotype" w:cs="Calibri"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15:restartNumberingAfterBreak="0">
    <w:nsid w:val="43543F44"/>
    <w:multiLevelType w:val="hybridMultilevel"/>
    <w:tmpl w:val="20D0241A"/>
    <w:lvl w:ilvl="0" w:tplc="04100015">
      <w:start w:val="15"/>
      <w:numFmt w:val="upp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BA80796"/>
    <w:multiLevelType w:val="hybridMultilevel"/>
    <w:tmpl w:val="9266F33A"/>
    <w:lvl w:ilvl="0" w:tplc="C3A299EE">
      <w:start w:val="15"/>
      <w:numFmt w:val="upperLetter"/>
      <w:lvlText w:val="%1."/>
      <w:lvlJc w:val="left"/>
      <w:pPr>
        <w:ind w:left="720" w:hanging="360"/>
      </w:pPr>
      <w:rPr>
        <w:i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42C"/>
    <w:rsid w:val="00095F70"/>
    <w:rsid w:val="000F36F9"/>
    <w:rsid w:val="00104E16"/>
    <w:rsid w:val="0015051C"/>
    <w:rsid w:val="001620A4"/>
    <w:rsid w:val="001A5236"/>
    <w:rsid w:val="001B01B8"/>
    <w:rsid w:val="00244D0E"/>
    <w:rsid w:val="002702ED"/>
    <w:rsid w:val="00333275"/>
    <w:rsid w:val="0037462F"/>
    <w:rsid w:val="0039144B"/>
    <w:rsid w:val="00440E7C"/>
    <w:rsid w:val="00442749"/>
    <w:rsid w:val="004907A7"/>
    <w:rsid w:val="004B71D8"/>
    <w:rsid w:val="004C2FAF"/>
    <w:rsid w:val="00532913"/>
    <w:rsid w:val="0057079E"/>
    <w:rsid w:val="00574653"/>
    <w:rsid w:val="0059013C"/>
    <w:rsid w:val="00595F87"/>
    <w:rsid w:val="005C5E01"/>
    <w:rsid w:val="00625A7F"/>
    <w:rsid w:val="006639DB"/>
    <w:rsid w:val="00704B89"/>
    <w:rsid w:val="007417EC"/>
    <w:rsid w:val="00780DCC"/>
    <w:rsid w:val="0084299A"/>
    <w:rsid w:val="00861D29"/>
    <w:rsid w:val="008668E0"/>
    <w:rsid w:val="008E67A6"/>
    <w:rsid w:val="00901FAA"/>
    <w:rsid w:val="00935982"/>
    <w:rsid w:val="0094620B"/>
    <w:rsid w:val="009C51C1"/>
    <w:rsid w:val="009F5E52"/>
    <w:rsid w:val="00A2797A"/>
    <w:rsid w:val="00A5142C"/>
    <w:rsid w:val="00B145DE"/>
    <w:rsid w:val="00B222E2"/>
    <w:rsid w:val="00B35BA4"/>
    <w:rsid w:val="00BC5A72"/>
    <w:rsid w:val="00C00D56"/>
    <w:rsid w:val="00C569A2"/>
    <w:rsid w:val="00D7530C"/>
    <w:rsid w:val="00E83117"/>
    <w:rsid w:val="00EC57B4"/>
    <w:rsid w:val="00ED668F"/>
    <w:rsid w:val="00F3266B"/>
    <w:rsid w:val="00F458A2"/>
    <w:rsid w:val="00FB02FC"/>
    <w:rsid w:val="00FC3494"/>
  </w:rsids>
  <m:mathPr>
    <m:mathFont m:val="Cambria Math"/>
    <m:brkBin m:val="before"/>
    <m:brkBinSub m:val="--"/>
    <m:smallFrac/>
    <m:dispDef/>
    <m:lMargin m:val="0"/>
    <m:rMargin m:val="0"/>
    <m:defJc m:val="centerGroup"/>
    <m:wrapRight/>
    <m:intLim m:val="subSup"/>
    <m:naryLim m:val="subSup"/>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60A5AB"/>
  <w15:docId w15:val="{09E94D56-0272-4A48-A10A-CA1B0F897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74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1754F"/>
    <w:pPr>
      <w:tabs>
        <w:tab w:val="center" w:pos="4320"/>
        <w:tab w:val="right" w:pos="8640"/>
      </w:tabs>
    </w:pPr>
  </w:style>
  <w:style w:type="character" w:customStyle="1" w:styleId="HeaderChar">
    <w:name w:val="Header Char"/>
    <w:basedOn w:val="DefaultParagraphFont"/>
    <w:link w:val="Header"/>
    <w:uiPriority w:val="99"/>
    <w:semiHidden/>
    <w:rsid w:val="0071754F"/>
  </w:style>
  <w:style w:type="paragraph" w:styleId="Footer">
    <w:name w:val="footer"/>
    <w:basedOn w:val="Normal"/>
    <w:link w:val="FooterChar"/>
    <w:unhideWhenUsed/>
    <w:rsid w:val="0071754F"/>
    <w:pPr>
      <w:tabs>
        <w:tab w:val="center" w:pos="4320"/>
        <w:tab w:val="right" w:pos="8640"/>
      </w:tabs>
    </w:pPr>
  </w:style>
  <w:style w:type="character" w:customStyle="1" w:styleId="FooterChar">
    <w:name w:val="Footer Char"/>
    <w:basedOn w:val="DefaultParagraphFont"/>
    <w:link w:val="Footer"/>
    <w:rsid w:val="0071754F"/>
  </w:style>
  <w:style w:type="table" w:styleId="TableGrid">
    <w:name w:val="Table Grid"/>
    <w:basedOn w:val="TableNormal"/>
    <w:rsid w:val="001722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9C2D6E"/>
    <w:rPr>
      <w:sz w:val="18"/>
      <w:szCs w:val="18"/>
    </w:rPr>
  </w:style>
  <w:style w:type="paragraph" w:styleId="CommentText">
    <w:name w:val="annotation text"/>
    <w:basedOn w:val="Normal"/>
    <w:link w:val="CommentTextChar"/>
    <w:rsid w:val="009C2D6E"/>
  </w:style>
  <w:style w:type="character" w:customStyle="1" w:styleId="CommentTextChar">
    <w:name w:val="Comment Text Char"/>
    <w:basedOn w:val="DefaultParagraphFont"/>
    <w:link w:val="CommentText"/>
    <w:rsid w:val="009C2D6E"/>
  </w:style>
  <w:style w:type="paragraph" w:styleId="CommentSubject">
    <w:name w:val="annotation subject"/>
    <w:basedOn w:val="CommentText"/>
    <w:next w:val="CommentText"/>
    <w:link w:val="CommentSubjectChar"/>
    <w:rsid w:val="009C2D6E"/>
    <w:rPr>
      <w:b/>
      <w:bCs/>
      <w:sz w:val="20"/>
      <w:szCs w:val="20"/>
    </w:rPr>
  </w:style>
  <w:style w:type="character" w:customStyle="1" w:styleId="CommentSubjectChar">
    <w:name w:val="Comment Subject Char"/>
    <w:basedOn w:val="CommentTextChar"/>
    <w:link w:val="CommentSubject"/>
    <w:rsid w:val="009C2D6E"/>
    <w:rPr>
      <w:b/>
      <w:bCs/>
      <w:sz w:val="20"/>
      <w:szCs w:val="20"/>
    </w:rPr>
  </w:style>
  <w:style w:type="paragraph" w:styleId="BalloonText">
    <w:name w:val="Balloon Text"/>
    <w:basedOn w:val="Normal"/>
    <w:link w:val="BalloonTextChar"/>
    <w:rsid w:val="009C2D6E"/>
    <w:rPr>
      <w:rFonts w:ascii="Lucida Grande" w:hAnsi="Lucida Grande"/>
      <w:sz w:val="18"/>
      <w:szCs w:val="18"/>
    </w:rPr>
  </w:style>
  <w:style w:type="character" w:customStyle="1" w:styleId="BalloonTextChar">
    <w:name w:val="Balloon Text Char"/>
    <w:basedOn w:val="DefaultParagraphFont"/>
    <w:link w:val="BalloonText"/>
    <w:rsid w:val="009C2D6E"/>
    <w:rPr>
      <w:rFonts w:ascii="Lucida Grande" w:hAnsi="Lucida Grande"/>
      <w:sz w:val="18"/>
      <w:szCs w:val="18"/>
    </w:rPr>
  </w:style>
  <w:style w:type="character" w:styleId="Hyperlink">
    <w:name w:val="Hyperlink"/>
    <w:basedOn w:val="DefaultParagraphFont"/>
    <w:rsid w:val="00D06404"/>
    <w:rPr>
      <w:color w:val="0000FF"/>
      <w:u w:val="single"/>
    </w:rPr>
  </w:style>
  <w:style w:type="character" w:styleId="PlaceholderText">
    <w:name w:val="Placeholder Text"/>
    <w:basedOn w:val="DefaultParagraphFont"/>
    <w:uiPriority w:val="99"/>
    <w:rsid w:val="002702ED"/>
    <w:rPr>
      <w:color w:val="808080"/>
    </w:rPr>
  </w:style>
  <w:style w:type="paragraph" w:styleId="ListParagraph">
    <w:name w:val="List Paragraph"/>
    <w:basedOn w:val="Normal"/>
    <w:uiPriority w:val="34"/>
    <w:qFormat/>
    <w:rsid w:val="007417EC"/>
    <w:pPr>
      <w:spacing w:after="200" w:line="276" w:lineRule="auto"/>
      <w:ind w:left="720"/>
      <w:contextualSpacing/>
    </w:pPr>
    <w:rPr>
      <w:rFonts w:asciiTheme="minorHAnsi" w:eastAsiaTheme="minorHAnsi" w:hAnsiTheme="minorHAnsi" w:cstheme="minorBidi"/>
      <w:sz w:val="22"/>
      <w:szCs w:val="22"/>
      <w:lang w:val="it-IT"/>
    </w:rPr>
  </w:style>
  <w:style w:type="paragraph" w:customStyle="1" w:styleId="Stilepredefinito">
    <w:name w:val="Stile predefinito"/>
    <w:rsid w:val="00EC57B4"/>
    <w:pPr>
      <w:widowControl w:val="0"/>
      <w:suppressAutoHyphens/>
      <w:spacing w:line="100" w:lineRule="atLeast"/>
    </w:pPr>
    <w:rPr>
      <w:rFonts w:ascii="Times New Roman" w:eastAsia="SimSun" w:hAnsi="Times New Roman" w:cs="Mangal"/>
      <w:color w:val="00000A"/>
      <w:sz w:val="24"/>
      <w:szCs w:val="24"/>
      <w:lang w:val="en-GB" w:eastAsia="zh-CN" w:bidi="hi-IN"/>
    </w:rPr>
  </w:style>
  <w:style w:type="paragraph" w:customStyle="1" w:styleId="Intestazione3">
    <w:name w:val="Intestazione 3"/>
    <w:basedOn w:val="Stilepredefinito"/>
    <w:rsid w:val="00EC57B4"/>
    <w:pPr>
      <w:keepNext/>
      <w:spacing w:before="240" w:after="60"/>
    </w:pPr>
    <w:rPr>
      <w:rFonts w:ascii="Arial" w:hAnsi="Arial" w:cs="Arial"/>
      <w:b/>
      <w:bCs/>
      <w:sz w:val="26"/>
      <w:szCs w:val="26"/>
    </w:rPr>
  </w:style>
  <w:style w:type="paragraph" w:customStyle="1" w:styleId="Intestazione6">
    <w:name w:val="Intestazione 6"/>
    <w:basedOn w:val="Stilepredefinito"/>
    <w:rsid w:val="00EC57B4"/>
    <w:pPr>
      <w:spacing w:before="240" w:after="60"/>
    </w:pPr>
    <w:rPr>
      <w:b/>
      <w:bCs/>
      <w:sz w:val="22"/>
      <w:szCs w:val="22"/>
    </w:rPr>
  </w:style>
  <w:style w:type="character" w:styleId="FollowedHyperlink">
    <w:name w:val="FollowedHyperlink"/>
    <w:basedOn w:val="DefaultParagraphFont"/>
    <w:semiHidden/>
    <w:unhideWhenUsed/>
    <w:rsid w:val="001A52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321574894_The_'Ndrangheta_and_Sacra_Corona_Unita_The_History_Organization_and_Operations_of_Two_Unknown_Mafia_Groups" TargetMode="External"/><Relationship Id="rId13" Type="http://schemas.openxmlformats.org/officeDocument/2006/relationships/hyperlink" Target="https://policiesonline.ualberta.ca/Pages/default.aspx" TargetMode="External"/><Relationship Id="rId18" Type="http://schemas.openxmlformats.org/officeDocument/2006/relationships/hyperlink" Target="http://calendar.ualberta.ca/content.php?catoid=20&amp;navoid=4939"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mailto:sasrec@ualberta.ca" TargetMode="External"/><Relationship Id="rId7" Type="http://schemas.openxmlformats.org/officeDocument/2006/relationships/endnotes" Target="endnotes.xml"/><Relationship Id="rId12" Type="http://schemas.openxmlformats.org/officeDocument/2006/relationships/hyperlink" Target="https://policiesonline.ualberta.ca/PoliciesProcedures/Pages/DispPol.aspx?PID=110" TargetMode="External"/><Relationship Id="rId17" Type="http://schemas.openxmlformats.org/officeDocument/2006/relationships/hyperlink" Target="http://www.osja.ualberta.ca/~/media/osja/Documents/DisciplineChartAcademic.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eanofstudents.ualberta.ca/en/AcademicIntegrity.aspx" TargetMode="External"/><Relationship Id="rId20" Type="http://schemas.openxmlformats.org/officeDocument/2006/relationships/hyperlink" Target="http://www.ssds.ualberta.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mbudservice.ualberta.ca/"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deanofstudents.ualberta.ca/en/AcademicIntegrity/UndergraduateHandbook.aspx" TargetMode="External"/><Relationship Id="rId23" Type="http://schemas.openxmlformats.org/officeDocument/2006/relationships/header" Target="header2.xml"/><Relationship Id="rId10" Type="http://schemas.openxmlformats.org/officeDocument/2006/relationships/hyperlink" Target="http://www.governance.ualberta.ca/en/CodesofConductandResidenceCommunityStandards/CodeofStudentBehaviour.aspx" TargetMode="External"/><Relationship Id="rId19" Type="http://schemas.openxmlformats.org/officeDocument/2006/relationships/hyperlink" Target="http://calendar.ualberta.ca/content.php?catoid=20&amp;navoid=4939" TargetMode="External"/><Relationship Id="rId4" Type="http://schemas.openxmlformats.org/officeDocument/2006/relationships/settings" Target="settings.xml"/><Relationship Id="rId9" Type="http://schemas.openxmlformats.org/officeDocument/2006/relationships/hyperlink" Target="http://calendar.ualberta.ca/content.php?catoid=20&amp;navoid=4939" TargetMode="External"/><Relationship Id="rId14" Type="http://schemas.openxmlformats.org/officeDocument/2006/relationships/hyperlink" Target="http://www.osja.ualberta.ca/"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iew\AppData\Local\Temp\Temp1_UofA.zip\UA-Letterhead.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FF241B9C02410D96AD1892ABE072D3"/>
        <w:category>
          <w:name w:val="General"/>
          <w:gallery w:val="placeholder"/>
        </w:category>
        <w:types>
          <w:type w:val="bbPlcHdr"/>
        </w:types>
        <w:behaviors>
          <w:behavior w:val="content"/>
        </w:behaviors>
        <w:guid w:val="{736B2BCF-5808-4DF9-9DCF-32008200721F}"/>
      </w:docPartPr>
      <w:docPartBody>
        <w:p w:rsidR="00EA7B01" w:rsidRDefault="00AA3EC9" w:rsidP="00AA3EC9">
          <w:pPr>
            <w:pStyle w:val="26FF241B9C02410D96AD1892ABE072D3"/>
          </w:pPr>
          <w:r>
            <w:rPr>
              <w:rStyle w:val="PlaceholderText"/>
              <w:rFonts w:eastAsiaTheme="minorHAnsi"/>
            </w:rPr>
            <w:t>Course Title</w:t>
          </w:r>
        </w:p>
      </w:docPartBody>
    </w:docPart>
    <w:docPart>
      <w:docPartPr>
        <w:name w:val="A32F09C7A27F49C39B3842D187E49A4D"/>
        <w:category>
          <w:name w:val="General"/>
          <w:gallery w:val="placeholder"/>
        </w:category>
        <w:types>
          <w:type w:val="bbPlcHdr"/>
        </w:types>
        <w:behaviors>
          <w:behavior w:val="content"/>
        </w:behaviors>
        <w:guid w:val="{BA6CCA8C-58A8-4095-AA5C-495CC22BE31B}"/>
      </w:docPartPr>
      <w:docPartBody>
        <w:p w:rsidR="00EA7B01" w:rsidRDefault="00AA3EC9" w:rsidP="00AA3EC9">
          <w:pPr>
            <w:pStyle w:val="A32F09C7A27F49C39B3842D187E49A4D"/>
          </w:pPr>
          <w:r>
            <w:rPr>
              <w:rStyle w:val="PlaceholderText"/>
            </w:rPr>
            <w:t>First Name, Last Name</w:t>
          </w:r>
        </w:p>
      </w:docPartBody>
    </w:docPart>
    <w:docPart>
      <w:docPartPr>
        <w:name w:val="A2044A70F2204CABBCBE1CECFD95FE7B"/>
        <w:category>
          <w:name w:val="General"/>
          <w:gallery w:val="placeholder"/>
        </w:category>
        <w:types>
          <w:type w:val="bbPlcHdr"/>
        </w:types>
        <w:behaviors>
          <w:behavior w:val="content"/>
        </w:behaviors>
        <w:guid w:val="{7F769545-D8FC-4785-9A11-FE2DF9345482}"/>
      </w:docPartPr>
      <w:docPartBody>
        <w:p w:rsidR="00EA7B01" w:rsidRDefault="00AA3EC9" w:rsidP="00AA3EC9">
          <w:pPr>
            <w:pStyle w:val="A2044A70F2204CABBCBE1CECFD95FE7B"/>
          </w:pPr>
          <w:r>
            <w:rPr>
              <w:rStyle w:val="PlaceholderText"/>
              <w:rFonts w:eastAsiaTheme="minorHAnsi"/>
            </w:rPr>
            <w:t>Enter course description and objectives</w:t>
          </w:r>
        </w:p>
      </w:docPartBody>
    </w:docPart>
    <w:docPart>
      <w:docPartPr>
        <w:name w:val="3449E347046A48D7B3449C297040B46D"/>
        <w:category>
          <w:name w:val="General"/>
          <w:gallery w:val="placeholder"/>
        </w:category>
        <w:types>
          <w:type w:val="bbPlcHdr"/>
        </w:types>
        <w:behaviors>
          <w:behavior w:val="content"/>
        </w:behaviors>
        <w:guid w:val="{1DD7CF89-83AB-4A0B-B259-0ECD6A8065BC}"/>
      </w:docPartPr>
      <w:docPartBody>
        <w:p w:rsidR="00EA7B01" w:rsidRDefault="00AA3EC9" w:rsidP="00AA3EC9">
          <w:pPr>
            <w:pStyle w:val="3449E347046A48D7B3449C297040B46D"/>
          </w:pPr>
          <w:r>
            <w:rPr>
              <w:rStyle w:val="PlaceholderText"/>
              <w:rFonts w:eastAsiaTheme="minorHAnsi"/>
            </w:rPr>
            <w:t>May be divided into “required” and “recommended”</w:t>
          </w:r>
        </w:p>
      </w:docPartBody>
    </w:docPart>
    <w:docPart>
      <w:docPartPr>
        <w:name w:val="03F16DB883D34BF1AD2951B7C4D92F87"/>
        <w:category>
          <w:name w:val="General"/>
          <w:gallery w:val="placeholder"/>
        </w:category>
        <w:types>
          <w:type w:val="bbPlcHdr"/>
        </w:types>
        <w:behaviors>
          <w:behavior w:val="content"/>
        </w:behaviors>
        <w:guid w:val="{E7E3C96A-AECB-4E30-9EDC-787BF393C2AB}"/>
      </w:docPartPr>
      <w:docPartBody>
        <w:p w:rsidR="00AA3EC9" w:rsidRPr="00E82DB4" w:rsidRDefault="00AA3EC9" w:rsidP="00EA7B01">
          <w:pPr>
            <w:ind w:left="720"/>
          </w:pPr>
          <w:r w:rsidRPr="001D5BA3">
            <w:rPr>
              <w:color w:val="808080" w:themeColor="background1" w:themeShade="80"/>
            </w:rPr>
            <w:t>%’s for each component; give dates or due-dates for tests or assignments counting for 10% or more; explanatory notes optional, as convenient. Longer description may be on first class handout</w:t>
          </w:r>
        </w:p>
        <w:p w:rsidR="00EA7B01" w:rsidRDefault="00EA7B01"/>
      </w:docPartBody>
    </w:docPart>
    <w:docPart>
      <w:docPartPr>
        <w:name w:val="C4E82A8BA10442C79015C36AFF130AF8"/>
        <w:category>
          <w:name w:val="General"/>
          <w:gallery w:val="placeholder"/>
        </w:category>
        <w:types>
          <w:type w:val="bbPlcHdr"/>
        </w:types>
        <w:behaviors>
          <w:behavior w:val="content"/>
        </w:behaviors>
        <w:guid w:val="{F43FBCEE-4789-4279-BC66-DEDE1D7A8C55}"/>
      </w:docPartPr>
      <w:docPartBody>
        <w:p w:rsidR="00AA3EC9" w:rsidRPr="00E82DB4" w:rsidRDefault="00AA3EC9" w:rsidP="00EA7B01">
          <w:pPr>
            <w:ind w:left="720"/>
          </w:pPr>
          <w:r w:rsidRPr="001D5BA3">
            <w:rPr>
              <w:color w:val="808080" w:themeColor="background1" w:themeShade="80"/>
            </w:rPr>
            <w:t>%’s for each component; give dates or due-dates for tests or assignments counting for 10% or more; explanatory notes optional, as convenient. Longer description may be on first class handout</w:t>
          </w:r>
        </w:p>
        <w:p w:rsidR="00EA7B01" w:rsidRDefault="00EA7B01"/>
      </w:docPartBody>
    </w:docPart>
    <w:docPart>
      <w:docPartPr>
        <w:name w:val="0A20B98648064F7EB6F9F963AB13977D"/>
        <w:category>
          <w:name w:val="General"/>
          <w:gallery w:val="placeholder"/>
        </w:category>
        <w:types>
          <w:type w:val="bbPlcHdr"/>
        </w:types>
        <w:behaviors>
          <w:behavior w:val="content"/>
        </w:behaviors>
        <w:guid w:val="{BA2F9619-785A-47E5-994C-3821F7F22698}"/>
      </w:docPartPr>
      <w:docPartBody>
        <w:p w:rsidR="00EA7B01" w:rsidRDefault="00AA3EC9" w:rsidP="00AA3EC9">
          <w:pPr>
            <w:pStyle w:val="0A20B98648064F7EB6F9F963AB13977D"/>
          </w:pPr>
          <w:r w:rsidRPr="007678CC">
            <w:rPr>
              <w:color w:val="808080" w:themeColor="background1" w:themeShade="80"/>
            </w:rPr>
            <w:t>Make sure yours is clear and that it is applied fairly and equally to all</w:t>
          </w:r>
        </w:p>
      </w:docPartBody>
    </w:docPart>
    <w:docPart>
      <w:docPartPr>
        <w:name w:val="C6BB847AFF0447CA8281D983F27C3998"/>
        <w:category>
          <w:name w:val="General"/>
          <w:gallery w:val="placeholder"/>
        </w:category>
        <w:types>
          <w:type w:val="bbPlcHdr"/>
        </w:types>
        <w:behaviors>
          <w:behavior w:val="content"/>
        </w:behaviors>
        <w:guid w:val="{7280B128-29AA-4A91-B03F-CEBA30952C26}"/>
      </w:docPartPr>
      <w:docPartBody>
        <w:p w:rsidR="00EA7B01" w:rsidRDefault="00AA3EC9" w:rsidP="00AA3EC9">
          <w:pPr>
            <w:pStyle w:val="C6BB847AFF0447CA8281D983F27C3998"/>
          </w:pPr>
          <w:r>
            <w:rPr>
              <w:rStyle w:val="PlaceholderText"/>
            </w:rPr>
            <w:t>Department Name</w:t>
          </w:r>
        </w:p>
      </w:docPartBody>
    </w:docPart>
    <w:docPart>
      <w:docPartPr>
        <w:name w:val="73C92550D3BDFA4997EF127F587F963D"/>
        <w:category>
          <w:name w:val="General"/>
          <w:gallery w:val="placeholder"/>
        </w:category>
        <w:types>
          <w:type w:val="bbPlcHdr"/>
        </w:types>
        <w:behaviors>
          <w:behavior w:val="content"/>
        </w:behaviors>
        <w:guid w:val="{8BB06C3E-8C09-C047-B74F-402506009D07}"/>
      </w:docPartPr>
      <w:docPartBody>
        <w:p w:rsidR="00DA3CA1" w:rsidRDefault="00A50713" w:rsidP="00A50713">
          <w:pPr>
            <w:pStyle w:val="73C92550D3BDFA4997EF127F587F963D"/>
          </w:pPr>
          <w:r w:rsidRPr="007678CC">
            <w:rPr>
              <w:color w:val="808080" w:themeColor="background1" w:themeShade="80"/>
            </w:rPr>
            <w:t>Make sure yours is clear and that it is applied fairly and equally to all</w:t>
          </w:r>
        </w:p>
      </w:docPartBody>
    </w:docPart>
    <w:docPart>
      <w:docPartPr>
        <w:name w:val="E9773F612C241441B3AC725C6AF1B725"/>
        <w:category>
          <w:name w:val="General"/>
          <w:gallery w:val="placeholder"/>
        </w:category>
        <w:types>
          <w:type w:val="bbPlcHdr"/>
        </w:types>
        <w:behaviors>
          <w:behavior w:val="content"/>
        </w:behaviors>
        <w:guid w:val="{499098B8-5E61-D541-B509-E7582CAE777D}"/>
      </w:docPartPr>
      <w:docPartBody>
        <w:p w:rsidR="00DA3CA1" w:rsidRDefault="00A50713" w:rsidP="00A50713">
          <w:pPr>
            <w:pStyle w:val="E9773F612C241441B3AC725C6AF1B725"/>
          </w:pPr>
          <w:r w:rsidRPr="007678CC">
            <w:rPr>
              <w:color w:val="808080" w:themeColor="background1" w:themeShade="80"/>
            </w:rPr>
            <w:t>Make sure yours is clear and that it is applied fairly and equally to all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AA3EC9"/>
    <w:rsid w:val="00642003"/>
    <w:rsid w:val="00662961"/>
    <w:rsid w:val="00942570"/>
    <w:rsid w:val="00A50713"/>
    <w:rsid w:val="00AA3EC9"/>
    <w:rsid w:val="00DA3CA1"/>
    <w:rsid w:val="00E0011C"/>
    <w:rsid w:val="00EA7B01"/>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7B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CB10C5CB7C4CA0A118F764E326B8C3">
    <w:name w:val="08CB10C5CB7C4CA0A118F764E326B8C3"/>
    <w:rsid w:val="00AA3EC9"/>
  </w:style>
  <w:style w:type="character" w:styleId="PlaceholderText">
    <w:name w:val="Placeholder Text"/>
    <w:basedOn w:val="DefaultParagraphFont"/>
    <w:uiPriority w:val="99"/>
    <w:semiHidden/>
    <w:rsid w:val="00AA3EC9"/>
    <w:rPr>
      <w:color w:val="808080"/>
    </w:rPr>
  </w:style>
  <w:style w:type="paragraph" w:customStyle="1" w:styleId="7C5582903CEC4744ACFE2FDDA307669D">
    <w:name w:val="7C5582903CEC4744ACFE2FDDA307669D"/>
    <w:rsid w:val="00AA3EC9"/>
  </w:style>
  <w:style w:type="paragraph" w:customStyle="1" w:styleId="26FF241B9C02410D96AD1892ABE072D3">
    <w:name w:val="26FF241B9C02410D96AD1892ABE072D3"/>
    <w:rsid w:val="00AA3EC9"/>
  </w:style>
  <w:style w:type="paragraph" w:customStyle="1" w:styleId="A32F09C7A27F49C39B3842D187E49A4D">
    <w:name w:val="A32F09C7A27F49C39B3842D187E49A4D"/>
    <w:rsid w:val="00AA3EC9"/>
  </w:style>
  <w:style w:type="paragraph" w:customStyle="1" w:styleId="25C55BB3C23243A486B97C72523007E4">
    <w:name w:val="25C55BB3C23243A486B97C72523007E4"/>
    <w:rsid w:val="00AA3EC9"/>
  </w:style>
  <w:style w:type="paragraph" w:customStyle="1" w:styleId="444BB7496BC344139788F6E72EBB5D5F">
    <w:name w:val="444BB7496BC344139788F6E72EBB5D5F"/>
    <w:rsid w:val="00AA3EC9"/>
  </w:style>
  <w:style w:type="paragraph" w:customStyle="1" w:styleId="6060B98B62B047BCABE869D9D5BC04E7">
    <w:name w:val="6060B98B62B047BCABE869D9D5BC04E7"/>
    <w:rsid w:val="00AA3EC9"/>
  </w:style>
  <w:style w:type="paragraph" w:customStyle="1" w:styleId="A04105AD8A7B497881972D327A4CDFDC">
    <w:name w:val="A04105AD8A7B497881972D327A4CDFDC"/>
    <w:rsid w:val="00AA3EC9"/>
  </w:style>
  <w:style w:type="paragraph" w:customStyle="1" w:styleId="25D8B78E47B8445385BA4688F29509F9">
    <w:name w:val="25D8B78E47B8445385BA4688F29509F9"/>
    <w:rsid w:val="00AA3EC9"/>
  </w:style>
  <w:style w:type="paragraph" w:customStyle="1" w:styleId="A2044A70F2204CABBCBE1CECFD95FE7B">
    <w:name w:val="A2044A70F2204CABBCBE1CECFD95FE7B"/>
    <w:rsid w:val="00AA3EC9"/>
  </w:style>
  <w:style w:type="paragraph" w:customStyle="1" w:styleId="3449E347046A48D7B3449C297040B46D">
    <w:name w:val="3449E347046A48D7B3449C297040B46D"/>
    <w:rsid w:val="00AA3EC9"/>
  </w:style>
  <w:style w:type="paragraph" w:customStyle="1" w:styleId="0DB31B40C6E84577BB4A96E8249900BF">
    <w:name w:val="0DB31B40C6E84577BB4A96E8249900BF"/>
    <w:rsid w:val="00AA3EC9"/>
  </w:style>
  <w:style w:type="paragraph" w:customStyle="1" w:styleId="FEC10AD2EE5447F0A8FF1929B6F5F17A">
    <w:name w:val="FEC10AD2EE5447F0A8FF1929B6F5F17A"/>
    <w:rsid w:val="00AA3EC9"/>
  </w:style>
  <w:style w:type="paragraph" w:customStyle="1" w:styleId="0A20B98648064F7EB6F9F963AB13977D">
    <w:name w:val="0A20B98648064F7EB6F9F963AB13977D"/>
    <w:rsid w:val="00AA3EC9"/>
  </w:style>
  <w:style w:type="paragraph" w:customStyle="1" w:styleId="70F5DABCE5004A51A7EA056DAFFE6A64">
    <w:name w:val="70F5DABCE5004A51A7EA056DAFFE6A64"/>
    <w:rsid w:val="00AA3EC9"/>
  </w:style>
  <w:style w:type="paragraph" w:customStyle="1" w:styleId="C4D778D511DC4CC59FB5B9843A034A66">
    <w:name w:val="C4D778D511DC4CC59FB5B9843A034A66"/>
    <w:rsid w:val="00AA3EC9"/>
  </w:style>
  <w:style w:type="paragraph" w:customStyle="1" w:styleId="C6BB847AFF0447CA8281D983F27C3998">
    <w:name w:val="C6BB847AFF0447CA8281D983F27C3998"/>
    <w:rsid w:val="00AA3EC9"/>
  </w:style>
  <w:style w:type="paragraph" w:customStyle="1" w:styleId="73C92550D3BDFA4997EF127F587F963D">
    <w:name w:val="73C92550D3BDFA4997EF127F587F963D"/>
    <w:rsid w:val="00A50713"/>
    <w:pPr>
      <w:spacing w:after="0" w:line="240" w:lineRule="auto"/>
    </w:pPr>
    <w:rPr>
      <w:sz w:val="24"/>
      <w:szCs w:val="24"/>
      <w:lang w:eastAsia="zh-CN"/>
    </w:rPr>
  </w:style>
  <w:style w:type="paragraph" w:customStyle="1" w:styleId="E9773F612C241441B3AC725C6AF1B725">
    <w:name w:val="E9773F612C241441B3AC725C6AF1B725"/>
    <w:rsid w:val="00A50713"/>
    <w:pPr>
      <w:spacing w:after="0" w:line="240" w:lineRule="auto"/>
    </w:pPr>
    <w:rPr>
      <w:sz w:val="24"/>
      <w:szCs w:val="24"/>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D5FEB-6C9E-184F-A246-220DB59B9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C:\Users\marciew\AppData\Local\Temp\Temp1_UofA.zip\UA-Letterhead.dot</Template>
  <TotalTime>19</TotalTime>
  <Pages>9</Pages>
  <Words>2302</Words>
  <Characters>12709</Characters>
  <Application>Microsoft Office Word</Application>
  <DocSecurity>0</DocSecurity>
  <Lines>264</Lines>
  <Paragraphs>88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University Of Alberta</Company>
  <LinksUpToDate>false</LinksUpToDate>
  <CharactersWithSpaces>14923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Alberta</dc:creator>
  <cp:keywords/>
  <dc:description/>
  <cp:lastModifiedBy>Microsoft Office User</cp:lastModifiedBy>
  <cp:revision>8</cp:revision>
  <cp:lastPrinted>2011-01-11T20:12:00Z</cp:lastPrinted>
  <dcterms:created xsi:type="dcterms:W3CDTF">2018-08-21T17:47:00Z</dcterms:created>
  <dcterms:modified xsi:type="dcterms:W3CDTF">2018-08-22T00:12:00Z</dcterms:modified>
</cp:coreProperties>
</file>