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04" w:rsidRDefault="00334104" w:rsidP="00334104">
      <w:pPr>
        <w:spacing w:after="0"/>
        <w:jc w:val="center"/>
        <w:rPr>
          <w:b/>
          <w:sz w:val="28"/>
          <w:szCs w:val="28"/>
        </w:rPr>
      </w:pPr>
      <w:r w:rsidRPr="00334104">
        <w:rPr>
          <w:b/>
          <w:noProof/>
          <w:sz w:val="28"/>
          <w:szCs w:val="28"/>
        </w:rPr>
        <w:drawing>
          <wp:inline distT="0" distB="0" distL="0" distR="0">
            <wp:extent cx="3790950" cy="1133475"/>
            <wp:effectExtent l="0" t="0" r="0" b="9525"/>
            <wp:docPr id="1" name="Picture 1" descr="C:\Users\ipayne\AppData\Local\Temp\Temp1_visual identity-fc91fedf-9982-4e7c-a0bd-efedd0817a82.zip\UA-NUR-1C-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ayne\AppData\Local\Temp\Temp1_visual identity-fc91fedf-9982-4e7c-a0bd-efedd0817a82.zip\UA-NUR-1C-SOLI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1133475"/>
                    </a:xfrm>
                    <a:prstGeom prst="rect">
                      <a:avLst/>
                    </a:prstGeom>
                    <a:noFill/>
                    <a:ln>
                      <a:noFill/>
                    </a:ln>
                  </pic:spPr>
                </pic:pic>
              </a:graphicData>
            </a:graphic>
          </wp:inline>
        </w:drawing>
      </w:r>
    </w:p>
    <w:p w:rsidR="00577941" w:rsidRDefault="00492A3F" w:rsidP="00334104">
      <w:pPr>
        <w:spacing w:after="0"/>
        <w:jc w:val="center"/>
        <w:rPr>
          <w:b/>
          <w:sz w:val="32"/>
          <w:szCs w:val="32"/>
        </w:rPr>
      </w:pPr>
      <w:r>
        <w:rPr>
          <w:b/>
          <w:sz w:val="32"/>
          <w:szCs w:val="32"/>
        </w:rPr>
        <w:t>Letter of P</w:t>
      </w:r>
      <w:r w:rsidR="00334104" w:rsidRPr="00334104">
        <w:rPr>
          <w:b/>
          <w:sz w:val="32"/>
          <w:szCs w:val="32"/>
        </w:rPr>
        <w:t>ermission</w:t>
      </w:r>
    </w:p>
    <w:tbl>
      <w:tblPr>
        <w:tblStyle w:val="TableGrid"/>
        <w:tblW w:w="0" w:type="auto"/>
        <w:tblLook w:val="04A0" w:firstRow="1" w:lastRow="0" w:firstColumn="1" w:lastColumn="0" w:noHBand="0" w:noVBand="1"/>
      </w:tblPr>
      <w:tblGrid>
        <w:gridCol w:w="10790"/>
      </w:tblGrid>
      <w:tr w:rsidR="00104322" w:rsidRPr="00BA342D" w:rsidTr="00104322">
        <w:tc>
          <w:tcPr>
            <w:tcW w:w="10790" w:type="dxa"/>
          </w:tcPr>
          <w:p w:rsidR="00104322" w:rsidRPr="00BA342D" w:rsidRDefault="00104322" w:rsidP="00104322">
            <w:pPr>
              <w:rPr>
                <w:b/>
                <w:sz w:val="24"/>
                <w:szCs w:val="24"/>
              </w:rPr>
            </w:pPr>
            <w:permStart w:id="2070433246" w:edGrp="everyone"/>
            <w:r w:rsidRPr="00BA342D">
              <w:rPr>
                <w:b/>
                <w:sz w:val="24"/>
                <w:szCs w:val="24"/>
              </w:rPr>
              <w:t>Name</w:t>
            </w:r>
            <w:permEnd w:id="2070433246"/>
          </w:p>
        </w:tc>
      </w:tr>
      <w:tr w:rsidR="00104322" w:rsidRPr="00BA342D" w:rsidTr="00104322">
        <w:tc>
          <w:tcPr>
            <w:tcW w:w="10790" w:type="dxa"/>
          </w:tcPr>
          <w:p w:rsidR="00104322" w:rsidRPr="00BA342D" w:rsidRDefault="00104322" w:rsidP="00104322">
            <w:pPr>
              <w:rPr>
                <w:b/>
                <w:sz w:val="24"/>
                <w:szCs w:val="24"/>
              </w:rPr>
            </w:pPr>
            <w:permStart w:id="297667808" w:edGrp="everyone"/>
            <w:r w:rsidRPr="00BA342D">
              <w:rPr>
                <w:b/>
                <w:sz w:val="24"/>
                <w:szCs w:val="24"/>
              </w:rPr>
              <w:t>U of A ID#</w:t>
            </w:r>
            <w:permEnd w:id="297667808"/>
          </w:p>
        </w:tc>
      </w:tr>
    </w:tbl>
    <w:p w:rsidR="00104322" w:rsidRPr="00BA342D" w:rsidRDefault="00BA342D" w:rsidP="00104322">
      <w:pPr>
        <w:spacing w:after="0"/>
        <w:rPr>
          <w:b/>
          <w:sz w:val="24"/>
          <w:szCs w:val="24"/>
        </w:rPr>
      </w:pPr>
      <w:r>
        <w:rPr>
          <w:b/>
          <w:sz w:val="24"/>
          <w:szCs w:val="24"/>
        </w:rPr>
        <w:t xml:space="preserve">                                                                                                                                  </w:t>
      </w:r>
      <w:r w:rsidR="00F62D6E">
        <w:rPr>
          <w:b/>
          <w:sz w:val="24"/>
          <w:szCs w:val="24"/>
        </w:rPr>
        <w:t xml:space="preserve">       </w:t>
      </w:r>
      <w:r>
        <w:rPr>
          <w:b/>
          <w:sz w:val="24"/>
          <w:szCs w:val="24"/>
        </w:rPr>
        <w:t xml:space="preserve">     U of </w:t>
      </w:r>
      <w:proofErr w:type="gramStart"/>
      <w:r>
        <w:rPr>
          <w:b/>
          <w:sz w:val="24"/>
          <w:szCs w:val="24"/>
        </w:rPr>
        <w:t>A</w:t>
      </w:r>
      <w:proofErr w:type="gramEnd"/>
      <w:r>
        <w:rPr>
          <w:b/>
          <w:sz w:val="24"/>
          <w:szCs w:val="24"/>
        </w:rPr>
        <w:t xml:space="preserve"> equivalent</w:t>
      </w:r>
    </w:p>
    <w:tbl>
      <w:tblPr>
        <w:tblStyle w:val="TableGrid"/>
        <w:tblW w:w="0" w:type="auto"/>
        <w:tblLook w:val="04A0" w:firstRow="1" w:lastRow="0" w:firstColumn="1" w:lastColumn="0" w:noHBand="0" w:noVBand="1"/>
      </w:tblPr>
      <w:tblGrid>
        <w:gridCol w:w="4045"/>
        <w:gridCol w:w="3330"/>
        <w:gridCol w:w="3415"/>
      </w:tblGrid>
      <w:tr w:rsidR="00104322" w:rsidRPr="00BA342D" w:rsidTr="00F62D6E">
        <w:tc>
          <w:tcPr>
            <w:tcW w:w="4045" w:type="dxa"/>
          </w:tcPr>
          <w:p w:rsidR="00104322" w:rsidRPr="00F62D6E" w:rsidRDefault="00104322" w:rsidP="00104322">
            <w:pPr>
              <w:rPr>
                <w:b/>
              </w:rPr>
            </w:pPr>
            <w:permStart w:id="1468163871" w:edGrp="everyone"/>
            <w:permStart w:id="1220497448" w:edGrp="everyone" w:colFirst="1" w:colLast="1"/>
            <w:permStart w:id="1860376049" w:edGrp="everyone" w:colFirst="2" w:colLast="2"/>
            <w:r w:rsidRPr="00F62D6E">
              <w:rPr>
                <w:b/>
              </w:rPr>
              <w:t>Institution</w:t>
            </w:r>
            <w:r w:rsidR="00F62D6E" w:rsidRPr="00F62D6E">
              <w:rPr>
                <w:b/>
              </w:rPr>
              <w:t xml:space="preserve"> name</w:t>
            </w:r>
            <w:bookmarkStart w:id="0" w:name="_GoBack"/>
            <w:bookmarkEnd w:id="0"/>
            <w:permEnd w:id="1468163871"/>
          </w:p>
        </w:tc>
        <w:tc>
          <w:tcPr>
            <w:tcW w:w="3330" w:type="dxa"/>
          </w:tcPr>
          <w:p w:rsidR="00104322" w:rsidRPr="00F62D6E" w:rsidRDefault="00BA342D" w:rsidP="00104322">
            <w:pPr>
              <w:rPr>
                <w:b/>
              </w:rPr>
            </w:pPr>
            <w:r w:rsidRPr="00F62D6E">
              <w:rPr>
                <w:b/>
              </w:rPr>
              <w:t>Course number</w:t>
            </w:r>
          </w:p>
        </w:tc>
        <w:tc>
          <w:tcPr>
            <w:tcW w:w="3415" w:type="dxa"/>
          </w:tcPr>
          <w:p w:rsidR="00104322" w:rsidRPr="00BA342D" w:rsidRDefault="00104322" w:rsidP="00104322">
            <w:pPr>
              <w:rPr>
                <w:b/>
                <w:sz w:val="24"/>
                <w:szCs w:val="24"/>
              </w:rPr>
            </w:pPr>
          </w:p>
        </w:tc>
      </w:tr>
      <w:tr w:rsidR="00104322" w:rsidRPr="00BA342D" w:rsidTr="00F62D6E">
        <w:tc>
          <w:tcPr>
            <w:tcW w:w="4045" w:type="dxa"/>
          </w:tcPr>
          <w:p w:rsidR="00104322" w:rsidRPr="00F62D6E" w:rsidRDefault="00104322" w:rsidP="00104322">
            <w:pPr>
              <w:rPr>
                <w:b/>
              </w:rPr>
            </w:pPr>
            <w:permStart w:id="2052277935" w:edGrp="everyone"/>
            <w:permStart w:id="1883052980" w:edGrp="everyone" w:colFirst="1" w:colLast="1"/>
            <w:permStart w:id="1058414254" w:edGrp="everyone" w:colFirst="2" w:colLast="2"/>
            <w:permEnd w:id="1220497448"/>
            <w:permEnd w:id="1860376049"/>
            <w:r w:rsidRPr="00F62D6E">
              <w:rPr>
                <w:b/>
              </w:rPr>
              <w:t>Institution</w:t>
            </w:r>
            <w:r w:rsidR="00F62D6E" w:rsidRPr="00F62D6E">
              <w:rPr>
                <w:b/>
              </w:rPr>
              <w:t xml:space="preserve"> name</w:t>
            </w:r>
            <w:permEnd w:id="2052277935"/>
          </w:p>
        </w:tc>
        <w:tc>
          <w:tcPr>
            <w:tcW w:w="3330" w:type="dxa"/>
          </w:tcPr>
          <w:p w:rsidR="00104322" w:rsidRPr="00F62D6E" w:rsidRDefault="00BA342D" w:rsidP="00104322">
            <w:pPr>
              <w:rPr>
                <w:b/>
              </w:rPr>
            </w:pPr>
            <w:r w:rsidRPr="00F62D6E">
              <w:rPr>
                <w:b/>
              </w:rPr>
              <w:t>Course number</w:t>
            </w:r>
          </w:p>
        </w:tc>
        <w:tc>
          <w:tcPr>
            <w:tcW w:w="3415" w:type="dxa"/>
          </w:tcPr>
          <w:p w:rsidR="00104322" w:rsidRPr="00BA342D" w:rsidRDefault="00104322" w:rsidP="00104322">
            <w:pPr>
              <w:rPr>
                <w:b/>
                <w:sz w:val="24"/>
                <w:szCs w:val="24"/>
              </w:rPr>
            </w:pPr>
          </w:p>
        </w:tc>
      </w:tr>
      <w:tr w:rsidR="00104322" w:rsidRPr="00BA342D" w:rsidTr="00F62D6E">
        <w:tc>
          <w:tcPr>
            <w:tcW w:w="4045" w:type="dxa"/>
          </w:tcPr>
          <w:p w:rsidR="00104322" w:rsidRPr="00F62D6E" w:rsidRDefault="00104322" w:rsidP="00104322">
            <w:pPr>
              <w:rPr>
                <w:b/>
              </w:rPr>
            </w:pPr>
            <w:permStart w:id="840659209" w:edGrp="everyone"/>
            <w:permStart w:id="112093717" w:edGrp="everyone" w:colFirst="1" w:colLast="1"/>
            <w:permStart w:id="2049536364" w:edGrp="everyone" w:colFirst="2" w:colLast="2"/>
            <w:permEnd w:id="1883052980"/>
            <w:permEnd w:id="1058414254"/>
            <w:r w:rsidRPr="00F62D6E">
              <w:rPr>
                <w:b/>
              </w:rPr>
              <w:t>Institution</w:t>
            </w:r>
            <w:r w:rsidR="00F62D6E" w:rsidRPr="00F62D6E">
              <w:rPr>
                <w:b/>
              </w:rPr>
              <w:t xml:space="preserve"> name</w:t>
            </w:r>
            <w:permEnd w:id="840659209"/>
          </w:p>
        </w:tc>
        <w:tc>
          <w:tcPr>
            <w:tcW w:w="3330" w:type="dxa"/>
          </w:tcPr>
          <w:p w:rsidR="00104322" w:rsidRPr="00F62D6E" w:rsidRDefault="00BA342D" w:rsidP="00104322">
            <w:pPr>
              <w:rPr>
                <w:b/>
              </w:rPr>
            </w:pPr>
            <w:r w:rsidRPr="00F62D6E">
              <w:rPr>
                <w:b/>
              </w:rPr>
              <w:t>Course number</w:t>
            </w:r>
          </w:p>
        </w:tc>
        <w:tc>
          <w:tcPr>
            <w:tcW w:w="3415" w:type="dxa"/>
          </w:tcPr>
          <w:p w:rsidR="00104322" w:rsidRPr="00BA342D" w:rsidRDefault="00104322" w:rsidP="00104322">
            <w:pPr>
              <w:rPr>
                <w:b/>
                <w:sz w:val="24"/>
                <w:szCs w:val="24"/>
              </w:rPr>
            </w:pPr>
          </w:p>
        </w:tc>
      </w:tr>
      <w:tr w:rsidR="00104322" w:rsidRPr="00BA342D" w:rsidTr="00F62D6E">
        <w:tc>
          <w:tcPr>
            <w:tcW w:w="4045" w:type="dxa"/>
          </w:tcPr>
          <w:p w:rsidR="00104322" w:rsidRPr="00F62D6E" w:rsidRDefault="00104322" w:rsidP="00104322">
            <w:pPr>
              <w:rPr>
                <w:b/>
              </w:rPr>
            </w:pPr>
            <w:permStart w:id="1108695047" w:edGrp="everyone"/>
            <w:permStart w:id="699490367" w:edGrp="everyone" w:colFirst="1" w:colLast="1"/>
            <w:permStart w:id="1465790235" w:edGrp="everyone" w:colFirst="2" w:colLast="2"/>
            <w:permEnd w:id="112093717"/>
            <w:permEnd w:id="2049536364"/>
            <w:r w:rsidRPr="00F62D6E">
              <w:rPr>
                <w:b/>
              </w:rPr>
              <w:t>Institution</w:t>
            </w:r>
            <w:r w:rsidR="00F62D6E" w:rsidRPr="00F62D6E">
              <w:rPr>
                <w:b/>
              </w:rPr>
              <w:t xml:space="preserve"> name</w:t>
            </w:r>
            <w:permEnd w:id="1108695047"/>
          </w:p>
        </w:tc>
        <w:tc>
          <w:tcPr>
            <w:tcW w:w="3330" w:type="dxa"/>
          </w:tcPr>
          <w:p w:rsidR="00104322" w:rsidRPr="00F62D6E" w:rsidRDefault="00BA342D" w:rsidP="00104322">
            <w:pPr>
              <w:rPr>
                <w:b/>
              </w:rPr>
            </w:pPr>
            <w:r w:rsidRPr="00F62D6E">
              <w:rPr>
                <w:b/>
              </w:rPr>
              <w:t>Course number</w:t>
            </w:r>
          </w:p>
        </w:tc>
        <w:tc>
          <w:tcPr>
            <w:tcW w:w="3415" w:type="dxa"/>
          </w:tcPr>
          <w:p w:rsidR="00104322" w:rsidRPr="00BA342D" w:rsidRDefault="00104322" w:rsidP="00104322">
            <w:pPr>
              <w:rPr>
                <w:b/>
                <w:sz w:val="24"/>
                <w:szCs w:val="24"/>
              </w:rPr>
            </w:pPr>
          </w:p>
        </w:tc>
      </w:tr>
      <w:permEnd w:id="699490367"/>
      <w:permEnd w:id="1465790235"/>
    </w:tbl>
    <w:p w:rsidR="00334104" w:rsidRDefault="00334104" w:rsidP="00334104">
      <w:pPr>
        <w:spacing w:after="0"/>
        <w:jc w:val="center"/>
        <w:rPr>
          <w:b/>
          <w:sz w:val="32"/>
          <w:szCs w:val="32"/>
        </w:rPr>
      </w:pPr>
    </w:p>
    <w:p w:rsidR="00BD41BF" w:rsidRPr="00BA342D" w:rsidRDefault="00BD41BF" w:rsidP="00334104">
      <w:pPr>
        <w:spacing w:after="0"/>
      </w:pPr>
      <w:r w:rsidRPr="00BA342D">
        <w:rPr>
          <w:b/>
        </w:rPr>
        <w:t>Upon completion of the course, the student is responsible to request an official transcript be sent directly from institution of study to:</w:t>
      </w:r>
      <w:r w:rsidR="00BA342D">
        <w:rPr>
          <w:b/>
        </w:rPr>
        <w:tab/>
      </w:r>
      <w:r w:rsidRPr="00BA342D">
        <w:t>The Office of the Registrar</w:t>
      </w:r>
    </w:p>
    <w:p w:rsidR="00BD41BF" w:rsidRPr="00BA342D" w:rsidRDefault="00BD41BF" w:rsidP="00BA342D">
      <w:pPr>
        <w:spacing w:after="0"/>
        <w:ind w:left="1440" w:firstLine="720"/>
      </w:pPr>
      <w:r w:rsidRPr="00BA342D">
        <w:t>Administration Building</w:t>
      </w:r>
    </w:p>
    <w:p w:rsidR="00BD41BF" w:rsidRPr="00BA342D" w:rsidRDefault="00BD41BF" w:rsidP="00BA342D">
      <w:pPr>
        <w:spacing w:after="0"/>
        <w:ind w:left="1440" w:firstLine="720"/>
      </w:pPr>
      <w:r w:rsidRPr="00BA342D">
        <w:t>University of Alberta</w:t>
      </w:r>
    </w:p>
    <w:p w:rsidR="00FD0F84" w:rsidRPr="00BA342D" w:rsidRDefault="00BD41BF" w:rsidP="00BA342D">
      <w:pPr>
        <w:spacing w:after="0"/>
        <w:ind w:left="1440" w:firstLine="720"/>
      </w:pPr>
      <w:r w:rsidRPr="00BA342D">
        <w:t>Edmonton, Alberta,</w:t>
      </w:r>
      <w:r w:rsidR="00BA342D">
        <w:t xml:space="preserve"> </w:t>
      </w:r>
      <w:r w:rsidRPr="00BA342D">
        <w:t>T6G 2M7</w:t>
      </w:r>
    </w:p>
    <w:p w:rsidR="00FD0F84" w:rsidRPr="00BA342D" w:rsidRDefault="00FD0F84" w:rsidP="00BD41BF">
      <w:pPr>
        <w:spacing w:after="0"/>
      </w:pPr>
    </w:p>
    <w:p w:rsidR="00FD0F84" w:rsidRPr="00BA342D" w:rsidRDefault="00FD0F84" w:rsidP="00BD41BF">
      <w:pPr>
        <w:spacing w:after="0"/>
      </w:pPr>
      <w:r w:rsidRPr="00BA342D">
        <w:t>Please refer to the note in the Course Sequence section of the University Calendar for your degree program in reference to proceeding to the final courses of your degree.</w:t>
      </w:r>
    </w:p>
    <w:p w:rsidR="00FD0F84" w:rsidRPr="00FD0F84" w:rsidRDefault="00FD0F84" w:rsidP="00BD41BF">
      <w:pPr>
        <w:spacing w:after="0"/>
        <w:rPr>
          <w:sz w:val="24"/>
          <w:szCs w:val="24"/>
        </w:rPr>
      </w:pPr>
    </w:p>
    <w:p w:rsidR="00577941" w:rsidRDefault="00577941" w:rsidP="00577941">
      <w:pPr>
        <w:spacing w:after="0"/>
      </w:pPr>
      <w:r>
        <w:t>Transfer of Credit</w:t>
      </w:r>
      <w:r w:rsidR="0082771A">
        <w:t xml:space="preserve"> </w:t>
      </w:r>
      <w:hyperlink r:id="rId7" w:history="1">
        <w:r w:rsidRPr="000728D6">
          <w:rPr>
            <w:rStyle w:val="Hyperlink"/>
          </w:rPr>
          <w:t>http://calendar.ualberta.ca/content.php?catoid=20&amp;navoid=4939</w:t>
        </w:r>
      </w:hyperlink>
    </w:p>
    <w:p w:rsidR="00577941" w:rsidRDefault="00577941" w:rsidP="00577941">
      <w:pPr>
        <w:spacing w:after="0"/>
      </w:pPr>
    </w:p>
    <w:p w:rsidR="00577941" w:rsidRDefault="00577941" w:rsidP="00577941">
      <w:pPr>
        <w:spacing w:after="0"/>
      </w:pPr>
      <w:r>
        <w:t>Transfer of credit for students being considered for admission to the University of Alberta is discussed in Transfer of Credit. Under certain circumstances, students registered in a degree program at the University of Alberta may be permitted to take courses at another recognized postsecondary institution for application to their program at the University of Alberta. Normally, this is accomplished by participating in a formal exchange program or by registering as a Visiting Student at the other institution. To be considered for such transfer credit, students must:</w:t>
      </w:r>
    </w:p>
    <w:p w:rsidR="00577941" w:rsidRDefault="00577941" w:rsidP="00577941">
      <w:pPr>
        <w:pStyle w:val="ListParagraph"/>
        <w:numPr>
          <w:ilvl w:val="0"/>
          <w:numId w:val="2"/>
        </w:numPr>
        <w:spacing w:after="0"/>
      </w:pPr>
      <w:r>
        <w:t>Receive permission in advance from their home Faculty;</w:t>
      </w:r>
    </w:p>
    <w:p w:rsidR="00577941" w:rsidRDefault="00577941" w:rsidP="00577941">
      <w:pPr>
        <w:pStyle w:val="ListParagraph"/>
        <w:numPr>
          <w:ilvl w:val="0"/>
          <w:numId w:val="2"/>
        </w:numPr>
        <w:spacing w:after="0"/>
      </w:pPr>
      <w:r>
        <w:t>Be in good standing in their ongoing degree program;</w:t>
      </w:r>
    </w:p>
    <w:p w:rsidR="00577941" w:rsidRDefault="00577941" w:rsidP="00577941">
      <w:pPr>
        <w:pStyle w:val="ListParagraph"/>
        <w:numPr>
          <w:ilvl w:val="0"/>
          <w:numId w:val="2"/>
        </w:numPr>
        <w:spacing w:after="0"/>
      </w:pPr>
      <w:r>
        <w:t>Not have exceeded the maximum amount of transfer credit allowed by the Faculty.</w:t>
      </w:r>
    </w:p>
    <w:p w:rsidR="007C3067" w:rsidRDefault="00577941" w:rsidP="00577941">
      <w:pPr>
        <w:spacing w:after="0"/>
      </w:pPr>
      <w:r>
        <w:t>Transfer credit is normally awarded only for approved courses in which a grade of C- (or its equivalent) is achieved. Credit for such courses will be considered on a credit/no credit basis only and will not normally be included in any grade point average calculation; Faculties may have other requirements. Students should consult their Faculty section of this Calendar.</w:t>
      </w:r>
    </w:p>
    <w:p w:rsidR="0082771A" w:rsidRDefault="0082771A" w:rsidP="0082771A">
      <w:pPr>
        <w:pStyle w:val="ListParagraph"/>
        <w:numPr>
          <w:ilvl w:val="0"/>
          <w:numId w:val="3"/>
        </w:numPr>
        <w:spacing w:after="0"/>
      </w:pPr>
      <w:r>
        <w:t>Refer to the University Calendar for courses that require the Foundational Minimum Pass grade of C+</w:t>
      </w:r>
    </w:p>
    <w:p w:rsidR="00BA342D" w:rsidRDefault="00BA342D" w:rsidP="00577941">
      <w:pPr>
        <w:spacing w:after="0"/>
      </w:pPr>
    </w:p>
    <w:tbl>
      <w:tblPr>
        <w:tblStyle w:val="TableGrid"/>
        <w:tblW w:w="0" w:type="auto"/>
        <w:tblLook w:val="04A0" w:firstRow="1" w:lastRow="0" w:firstColumn="1" w:lastColumn="0" w:noHBand="0" w:noVBand="1"/>
      </w:tblPr>
      <w:tblGrid>
        <w:gridCol w:w="7555"/>
        <w:gridCol w:w="3235"/>
      </w:tblGrid>
      <w:tr w:rsidR="00BA342D" w:rsidRPr="00BA342D" w:rsidTr="00BA342D">
        <w:tc>
          <w:tcPr>
            <w:tcW w:w="7555" w:type="dxa"/>
          </w:tcPr>
          <w:p w:rsidR="00BA342D" w:rsidRPr="00BA342D" w:rsidRDefault="00BA342D" w:rsidP="00577941">
            <w:pPr>
              <w:rPr>
                <w:sz w:val="24"/>
                <w:szCs w:val="24"/>
              </w:rPr>
            </w:pPr>
            <w:permStart w:id="1525640408" w:edGrp="everyone"/>
            <w:r w:rsidRPr="00BA342D">
              <w:rPr>
                <w:sz w:val="24"/>
                <w:szCs w:val="24"/>
              </w:rPr>
              <w:t>Student signature</w:t>
            </w:r>
            <w:permEnd w:id="1525640408"/>
          </w:p>
        </w:tc>
        <w:tc>
          <w:tcPr>
            <w:tcW w:w="3235" w:type="dxa"/>
          </w:tcPr>
          <w:p w:rsidR="00BA342D" w:rsidRPr="00BA342D" w:rsidRDefault="00BA342D" w:rsidP="00577941">
            <w:pPr>
              <w:rPr>
                <w:sz w:val="24"/>
                <w:szCs w:val="24"/>
              </w:rPr>
            </w:pPr>
            <w:permStart w:id="309023749" w:edGrp="everyone"/>
            <w:r w:rsidRPr="00BA342D">
              <w:rPr>
                <w:sz w:val="24"/>
                <w:szCs w:val="24"/>
              </w:rPr>
              <w:t>date</w:t>
            </w:r>
            <w:permEnd w:id="309023749"/>
          </w:p>
        </w:tc>
      </w:tr>
    </w:tbl>
    <w:p w:rsidR="00BA342D" w:rsidRPr="00BA342D" w:rsidRDefault="00BA342D" w:rsidP="00577941">
      <w:pPr>
        <w:spacing w:after="0"/>
        <w:rPr>
          <w:sz w:val="24"/>
          <w:szCs w:val="24"/>
        </w:rPr>
      </w:pPr>
    </w:p>
    <w:tbl>
      <w:tblPr>
        <w:tblStyle w:val="TableGrid"/>
        <w:tblW w:w="0" w:type="auto"/>
        <w:tblLook w:val="04A0" w:firstRow="1" w:lastRow="0" w:firstColumn="1" w:lastColumn="0" w:noHBand="0" w:noVBand="1"/>
      </w:tblPr>
      <w:tblGrid>
        <w:gridCol w:w="7555"/>
        <w:gridCol w:w="3235"/>
      </w:tblGrid>
      <w:tr w:rsidR="00BA342D" w:rsidRPr="00BA342D" w:rsidTr="00BA342D">
        <w:tc>
          <w:tcPr>
            <w:tcW w:w="7555" w:type="dxa"/>
          </w:tcPr>
          <w:p w:rsidR="00BA342D" w:rsidRPr="00BA342D" w:rsidRDefault="00BA342D" w:rsidP="00577941">
            <w:pPr>
              <w:rPr>
                <w:sz w:val="24"/>
                <w:szCs w:val="24"/>
              </w:rPr>
            </w:pPr>
            <w:r w:rsidRPr="00BA342D">
              <w:rPr>
                <w:sz w:val="24"/>
                <w:szCs w:val="24"/>
              </w:rPr>
              <w:t>Faculty authorization</w:t>
            </w:r>
          </w:p>
        </w:tc>
        <w:tc>
          <w:tcPr>
            <w:tcW w:w="3235" w:type="dxa"/>
          </w:tcPr>
          <w:p w:rsidR="00BA342D" w:rsidRPr="00BA342D" w:rsidRDefault="00BA342D" w:rsidP="00577941">
            <w:pPr>
              <w:rPr>
                <w:sz w:val="24"/>
                <w:szCs w:val="24"/>
              </w:rPr>
            </w:pPr>
            <w:r w:rsidRPr="00BA342D">
              <w:rPr>
                <w:sz w:val="24"/>
                <w:szCs w:val="24"/>
              </w:rPr>
              <w:t>date</w:t>
            </w:r>
          </w:p>
        </w:tc>
      </w:tr>
      <w:tr w:rsidR="00BA342D" w:rsidRPr="00BA342D" w:rsidTr="00BA342D">
        <w:tc>
          <w:tcPr>
            <w:tcW w:w="7555" w:type="dxa"/>
          </w:tcPr>
          <w:p w:rsidR="00BA342D" w:rsidRPr="00BA342D" w:rsidRDefault="00BA342D" w:rsidP="00577941">
            <w:pPr>
              <w:rPr>
                <w:sz w:val="24"/>
                <w:szCs w:val="24"/>
              </w:rPr>
            </w:pPr>
            <w:r w:rsidRPr="00BA342D">
              <w:rPr>
                <w:sz w:val="24"/>
                <w:szCs w:val="24"/>
              </w:rPr>
              <w:t>Deadline for official transcript to arrive at University of Alberta</w:t>
            </w:r>
          </w:p>
        </w:tc>
        <w:tc>
          <w:tcPr>
            <w:tcW w:w="3235" w:type="dxa"/>
          </w:tcPr>
          <w:p w:rsidR="00BA342D" w:rsidRPr="00BA342D" w:rsidRDefault="00BA342D" w:rsidP="00577941">
            <w:pPr>
              <w:rPr>
                <w:sz w:val="24"/>
                <w:szCs w:val="24"/>
              </w:rPr>
            </w:pPr>
            <w:r w:rsidRPr="00BA342D">
              <w:rPr>
                <w:sz w:val="24"/>
                <w:szCs w:val="24"/>
              </w:rPr>
              <w:t>date</w:t>
            </w:r>
          </w:p>
        </w:tc>
      </w:tr>
    </w:tbl>
    <w:p w:rsidR="00BA342D" w:rsidRPr="00BA342D" w:rsidRDefault="00BA342D" w:rsidP="00577941">
      <w:pPr>
        <w:spacing w:after="0"/>
        <w:rPr>
          <w:sz w:val="24"/>
          <w:szCs w:val="24"/>
        </w:rPr>
      </w:pPr>
    </w:p>
    <w:sectPr w:rsidR="00BA342D" w:rsidRPr="00BA342D" w:rsidSect="00BA34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33D77"/>
    <w:multiLevelType w:val="hybridMultilevel"/>
    <w:tmpl w:val="DD6E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A0EFA"/>
    <w:multiLevelType w:val="hybridMultilevel"/>
    <w:tmpl w:val="8B18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16EC6"/>
    <w:multiLevelType w:val="hybridMultilevel"/>
    <w:tmpl w:val="BDE8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41"/>
    <w:rsid w:val="00104322"/>
    <w:rsid w:val="00334104"/>
    <w:rsid w:val="00492A3F"/>
    <w:rsid w:val="00577941"/>
    <w:rsid w:val="007C3067"/>
    <w:rsid w:val="0082771A"/>
    <w:rsid w:val="00BA342D"/>
    <w:rsid w:val="00BD41BF"/>
    <w:rsid w:val="00D266F3"/>
    <w:rsid w:val="00F62D6E"/>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83A5"/>
  <w15:chartTrackingRefBased/>
  <w15:docId w15:val="{8D9B908F-CCF0-4AF5-B00A-C9DF6CE6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941"/>
    <w:rPr>
      <w:color w:val="0563C1" w:themeColor="hyperlink"/>
      <w:u w:val="single"/>
    </w:rPr>
  </w:style>
  <w:style w:type="paragraph" w:styleId="ListParagraph">
    <w:name w:val="List Paragraph"/>
    <w:basedOn w:val="Normal"/>
    <w:uiPriority w:val="34"/>
    <w:qFormat/>
    <w:rsid w:val="00577941"/>
    <w:pPr>
      <w:ind w:left="720"/>
      <w:contextualSpacing/>
    </w:pPr>
  </w:style>
  <w:style w:type="character" w:styleId="CommentReference">
    <w:name w:val="annotation reference"/>
    <w:basedOn w:val="DefaultParagraphFont"/>
    <w:uiPriority w:val="99"/>
    <w:semiHidden/>
    <w:unhideWhenUsed/>
    <w:rsid w:val="00104322"/>
    <w:rPr>
      <w:sz w:val="16"/>
      <w:szCs w:val="16"/>
    </w:rPr>
  </w:style>
  <w:style w:type="paragraph" w:styleId="CommentText">
    <w:name w:val="annotation text"/>
    <w:basedOn w:val="Normal"/>
    <w:link w:val="CommentTextChar"/>
    <w:uiPriority w:val="99"/>
    <w:semiHidden/>
    <w:unhideWhenUsed/>
    <w:rsid w:val="00104322"/>
    <w:pPr>
      <w:spacing w:line="240" w:lineRule="auto"/>
    </w:pPr>
    <w:rPr>
      <w:sz w:val="20"/>
      <w:szCs w:val="20"/>
    </w:rPr>
  </w:style>
  <w:style w:type="character" w:customStyle="1" w:styleId="CommentTextChar">
    <w:name w:val="Comment Text Char"/>
    <w:basedOn w:val="DefaultParagraphFont"/>
    <w:link w:val="CommentText"/>
    <w:uiPriority w:val="99"/>
    <w:semiHidden/>
    <w:rsid w:val="00104322"/>
    <w:rPr>
      <w:sz w:val="20"/>
      <w:szCs w:val="20"/>
    </w:rPr>
  </w:style>
  <w:style w:type="paragraph" w:styleId="CommentSubject">
    <w:name w:val="annotation subject"/>
    <w:basedOn w:val="CommentText"/>
    <w:next w:val="CommentText"/>
    <w:link w:val="CommentSubjectChar"/>
    <w:uiPriority w:val="99"/>
    <w:semiHidden/>
    <w:unhideWhenUsed/>
    <w:rsid w:val="00104322"/>
    <w:rPr>
      <w:b/>
      <w:bCs/>
    </w:rPr>
  </w:style>
  <w:style w:type="character" w:customStyle="1" w:styleId="CommentSubjectChar">
    <w:name w:val="Comment Subject Char"/>
    <w:basedOn w:val="CommentTextChar"/>
    <w:link w:val="CommentSubject"/>
    <w:uiPriority w:val="99"/>
    <w:semiHidden/>
    <w:rsid w:val="00104322"/>
    <w:rPr>
      <w:b/>
      <w:bCs/>
      <w:sz w:val="20"/>
      <w:szCs w:val="20"/>
    </w:rPr>
  </w:style>
  <w:style w:type="paragraph" w:styleId="BalloonText">
    <w:name w:val="Balloon Text"/>
    <w:basedOn w:val="Normal"/>
    <w:link w:val="BalloonTextChar"/>
    <w:uiPriority w:val="99"/>
    <w:semiHidden/>
    <w:unhideWhenUsed/>
    <w:rsid w:val="0010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322"/>
    <w:rPr>
      <w:rFonts w:ascii="Segoe UI" w:hAnsi="Segoe UI" w:cs="Segoe UI"/>
      <w:sz w:val="18"/>
      <w:szCs w:val="18"/>
    </w:rPr>
  </w:style>
  <w:style w:type="table" w:styleId="TableGrid">
    <w:name w:val="Table Grid"/>
    <w:basedOn w:val="TableNormal"/>
    <w:uiPriority w:val="39"/>
    <w:rsid w:val="0010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lendar.ualberta.ca/content.php?catoid=20&amp;navoid=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9733-EDF1-44D8-B2C3-9B4D9C5D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338</Words>
  <Characters>1928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Payne</dc:creator>
  <cp:keywords/>
  <dc:description/>
  <cp:lastModifiedBy>Ian Payne</cp:lastModifiedBy>
  <cp:revision>7</cp:revision>
  <dcterms:created xsi:type="dcterms:W3CDTF">2018-02-09T16:08:00Z</dcterms:created>
  <dcterms:modified xsi:type="dcterms:W3CDTF">2018-02-26T15:49:00Z</dcterms:modified>
</cp:coreProperties>
</file>