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F1EF" w14:textId="4D23EC56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CA"/>
        </w:rPr>
      </w:pPr>
      <w:bookmarkStart w:id="0" w:name="_Toc276384716"/>
      <w:bookmarkStart w:id="1" w:name="_Toc296926235"/>
      <w:bookmarkStart w:id="2" w:name="_GoBack"/>
      <w:bookmarkEnd w:id="2"/>
      <w:r w:rsidRPr="00715775">
        <w:rPr>
          <w:rFonts w:ascii="Calibri" w:hAnsi="Calibri"/>
          <w:sz w:val="26"/>
          <w:szCs w:val="26"/>
          <w:lang w:val="en-CA"/>
        </w:rPr>
        <w:t>Appendix 2:  Preceptor Approval Form</w:t>
      </w:r>
      <w:bookmarkEnd w:id="0"/>
      <w:bookmarkEnd w:id="1"/>
    </w:p>
    <w:p w14:paraId="6C534D04" w14:textId="77777777" w:rsidR="007B5D57" w:rsidRPr="007B5D57" w:rsidRDefault="007B5D57" w:rsidP="007B5D57">
      <w:pPr>
        <w:rPr>
          <w:rFonts w:ascii="Times New Roman" w:eastAsia="Times New Roman" w:hAnsi="Times New Roman"/>
          <w:noProof/>
          <w:sz w:val="20"/>
          <w:szCs w:val="20"/>
          <w:lang w:val="en-GB" w:eastAsia="en-US"/>
        </w:rPr>
      </w:pPr>
    </w:p>
    <w:p w14:paraId="52BE8192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GB" w:eastAsia="en-US"/>
        </w:rPr>
        <w:t>(For use by student and prospective preceptor; student to submit to course coordinator)</w:t>
      </w:r>
    </w:p>
    <w:p w14:paraId="717DA643" w14:textId="77777777" w:rsidR="007B5D57" w:rsidRPr="007B5D57" w:rsidRDefault="007B5D57" w:rsidP="007B5D57">
      <w:pPr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  <w:t>NOTE: Preceptors must have requirements met before the student starts the course.</w:t>
      </w:r>
    </w:p>
    <w:p w14:paraId="7C604B94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2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14"/>
      </w:tblGrid>
      <w:tr w:rsidR="007B5D57" w:rsidRPr="00715775" w14:paraId="47AA04A3" w14:textId="77777777" w:rsidTr="007B5D57">
        <w:tc>
          <w:tcPr>
            <w:tcW w:w="3936" w:type="dxa"/>
            <w:shd w:val="clear" w:color="auto" w:fill="auto"/>
          </w:tcPr>
          <w:p w14:paraId="154054B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Student's Name and ID:</w:t>
            </w:r>
          </w:p>
        </w:tc>
        <w:tc>
          <w:tcPr>
            <w:tcW w:w="5014" w:type="dxa"/>
            <w:shd w:val="clear" w:color="auto" w:fill="auto"/>
          </w:tcPr>
          <w:p w14:paraId="5FFDE1B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9CA0EE4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29178AD2" w14:textId="77777777" w:rsidTr="007B5D57">
        <w:tc>
          <w:tcPr>
            <w:tcW w:w="3936" w:type="dxa"/>
            <w:shd w:val="clear" w:color="auto" w:fill="auto"/>
          </w:tcPr>
          <w:p w14:paraId="6080C9D0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Student’s Email:</w:t>
            </w:r>
          </w:p>
        </w:tc>
        <w:tc>
          <w:tcPr>
            <w:tcW w:w="5014" w:type="dxa"/>
            <w:shd w:val="clear" w:color="auto" w:fill="auto"/>
          </w:tcPr>
          <w:p w14:paraId="47CB20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6A23D5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0648E969" w14:textId="77777777" w:rsidTr="007B5D57">
        <w:tc>
          <w:tcPr>
            <w:tcW w:w="3936" w:type="dxa"/>
            <w:shd w:val="clear" w:color="auto" w:fill="auto"/>
          </w:tcPr>
          <w:p w14:paraId="073562D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Name/email of preceptor for whom you are seeking approval:</w:t>
            </w:r>
          </w:p>
          <w:p w14:paraId="261CE58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5014" w:type="dxa"/>
            <w:shd w:val="clear" w:color="auto" w:fill="auto"/>
          </w:tcPr>
          <w:p w14:paraId="3D9E8B0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734A49E1" w14:textId="77777777" w:rsidTr="007B5D57">
        <w:tc>
          <w:tcPr>
            <w:tcW w:w="3936" w:type="dxa"/>
            <w:shd w:val="clear" w:color="auto" w:fill="auto"/>
          </w:tcPr>
          <w:p w14:paraId="362F0E6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Practice Site:</w:t>
            </w:r>
          </w:p>
          <w:p w14:paraId="4648542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FD1CBC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Name/contact info for Netcare Access Administrator (if required):</w:t>
            </w:r>
          </w:p>
        </w:tc>
        <w:tc>
          <w:tcPr>
            <w:tcW w:w="5014" w:type="dxa"/>
            <w:shd w:val="clear" w:color="auto" w:fill="auto"/>
          </w:tcPr>
          <w:p w14:paraId="0E83D9E1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4011EF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33"/>
        <w:gridCol w:w="331"/>
      </w:tblGrid>
      <w:tr w:rsidR="007B5D57" w:rsidRPr="00715775" w14:paraId="0E4F671D" w14:textId="77777777" w:rsidTr="007B5D57"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EF0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  <w:t>Practice Description of Potential Preceptor (100 words)</w:t>
            </w:r>
          </w:p>
          <w:p w14:paraId="4397BEB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F7BCD1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B77D30F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7EE8A8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EA4D0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3EF1B3D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16F4CD8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487D69C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555925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950" w:type="dxa"/>
            <w:gridSpan w:val="2"/>
            <w:shd w:val="clear" w:color="auto" w:fill="auto"/>
          </w:tcPr>
          <w:p w14:paraId="17336E0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pacing w:val="-3"/>
                <w:sz w:val="22"/>
                <w:szCs w:val="22"/>
                <w:lang w:val="en-GB" w:eastAsia="en-US"/>
              </w:rPr>
              <w:t>Preceptor Requirement Checklist</w:t>
            </w: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 xml:space="preserve"> (to be discussed between student and prospective preceptor – see Appendix 1).  NOTE: If you are interested in approaching an AHS/Covenant pharmacist as a preceptor, the Course Coordinator must first contact their manager for approval.</w:t>
            </w:r>
          </w:p>
          <w:p w14:paraId="2B108F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47610501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EDC4E54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54B5B8D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Preceptor has reviewed Appendix 1 and accepts the responsibilities of the course.</w:t>
            </w:r>
          </w:p>
          <w:p w14:paraId="5A81FA0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29701B3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7009CEE0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43526D9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is licensed to practice in his/her province and is in good standing with the licensing body</w:t>
            </w:r>
          </w:p>
          <w:p w14:paraId="4C42602A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1CDB50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4CD05B9A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057083F" w14:textId="735111E6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Any relationship (familial, personal, or financial) that may create a conflict of interest when </w:t>
            </w:r>
            <w:r w:rsidR="00334201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precepting/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assessing a student will be disclosed, and I have indicated if this is present to the course coordinator.   Further details in </w:t>
            </w:r>
            <w:hyperlink r:id="rId9" w:history="1">
              <w:r w:rsidR="00AB7AB7" w:rsidRPr="00377D54">
                <w:rPr>
                  <w:rStyle w:val="Hyperlink"/>
                  <w:rFonts w:ascii="Calibri" w:eastAsia="Times New Roman" w:hAnsi="Calibri" w:cs="Courier New"/>
                  <w:noProof/>
                  <w:sz w:val="22"/>
                  <w:szCs w:val="32"/>
                  <w:lang w:val="en-CA" w:eastAsia="en-US"/>
                </w:rPr>
                <w:t>Preceptor Guide</w:t>
              </w:r>
            </w:hyperlink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, Program Policies and Procedures</w:t>
            </w:r>
          </w:p>
          <w:p w14:paraId="55E448E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6829B6E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BA7026C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114AF25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has completed foundational preceptor training as outlined.  This information will be entered by preceptor in their RXp account under Requirements tab.</w:t>
            </w:r>
          </w:p>
          <w:p w14:paraId="618FE3F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4EA8DC0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3598D0A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D846E0F" w14:textId="222A3C3D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Potential preceptor has completed the </w:t>
            </w:r>
            <w:hyperlink r:id="rId10" w:history="1">
              <w:r w:rsidR="00AB7AB7" w:rsidRPr="00AB7AB7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 xml:space="preserve">Precepting the </w:t>
              </w:r>
              <w:r w:rsidRPr="00AB7AB7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Patient Care Process on-line module</w:t>
              </w:r>
            </w:hyperlink>
          </w:p>
          <w:p w14:paraId="1C7EFC7C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01C3668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F0D5D6B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EC5B52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can access email to receive information from the Faculty</w:t>
            </w:r>
          </w:p>
        </w:tc>
      </w:tr>
    </w:tbl>
    <w:p w14:paraId="403FDAF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Arial" w:eastAsia="Times New Roman" w:hAnsi="Arial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p w14:paraId="37E5318E" w14:textId="64C0C605" w:rsidR="00B12C5D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r w:rsidRPr="007B5D57">
        <w:rPr>
          <w:sz w:val="28"/>
          <w:szCs w:val="28"/>
          <w:lang w:val="en-CA"/>
        </w:rPr>
        <w:br w:type="page"/>
      </w:r>
      <w:bookmarkStart w:id="3" w:name="_Toc296926236"/>
      <w:bookmarkStart w:id="4" w:name="_Toc276384717"/>
      <w:r w:rsidR="00377D54">
        <w:rPr>
          <w:rFonts w:ascii="Calibri" w:hAnsi="Calibri"/>
          <w:sz w:val="26"/>
          <w:szCs w:val="26"/>
          <w:lang w:val="en-CA"/>
        </w:rPr>
        <w:lastRenderedPageBreak/>
        <w:t>Appendix 3:  Student-C</w:t>
      </w:r>
      <w:r w:rsidR="00B12C5D" w:rsidRPr="00715775">
        <w:rPr>
          <w:rFonts w:ascii="Calibri" w:hAnsi="Calibri"/>
          <w:sz w:val="26"/>
          <w:szCs w:val="26"/>
          <w:lang w:val="en-CA"/>
        </w:rPr>
        <w:t>reated Proposal - Template</w:t>
      </w:r>
      <w:bookmarkEnd w:id="3"/>
    </w:p>
    <w:p w14:paraId="3FA3DF1F" w14:textId="0FDE519B" w:rsidR="00B12C5D" w:rsidRDefault="00B12C5D" w:rsidP="00B12C5D">
      <w:pPr>
        <w:pStyle w:val="ListParagraph"/>
        <w:ind w:left="0"/>
        <w:rPr>
          <w:rFonts w:ascii="Arial" w:hAnsi="Arial" w:cs="Arial"/>
        </w:rPr>
      </w:pPr>
    </w:p>
    <w:p w14:paraId="0CB385B3" w14:textId="77777777" w:rsidR="00B12C5D" w:rsidRPr="00B12C5D" w:rsidRDefault="00B12C5D" w:rsidP="00B12C5D">
      <w:pPr>
        <w:pStyle w:val="ListParagraph"/>
        <w:ind w:left="0"/>
        <w:jc w:val="right"/>
        <w:rPr>
          <w:rFonts w:ascii="Calibri" w:hAnsi="Calibri" w:cs="Arial"/>
          <w:sz w:val="22"/>
          <w:szCs w:val="22"/>
        </w:rPr>
      </w:pPr>
    </w:p>
    <w:p w14:paraId="5E1CEAE8" w14:textId="77777777" w:rsidR="00B12C5D" w:rsidRPr="00B12C5D" w:rsidRDefault="00B12C5D" w:rsidP="00B12C5D">
      <w:pPr>
        <w:pStyle w:val="z-Top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Top of Form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B12C5D" w:rsidRPr="00715775" w14:paraId="475E7448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7C1B88DD" w14:textId="680FF71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Name and Email</w:t>
            </w:r>
          </w:p>
        </w:tc>
      </w:tr>
      <w:tr w:rsidR="00B12C5D" w:rsidRPr="00715775" w14:paraId="2F6EA269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5316DED0" w14:textId="27AE62C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ID Number</w:t>
            </w:r>
          </w:p>
        </w:tc>
      </w:tr>
      <w:tr w:rsidR="00B12C5D" w:rsidRPr="00715775" w14:paraId="65101FD7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166CC00B" w14:textId="5B8B9E9D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Area of Specialty</w:t>
            </w:r>
          </w:p>
        </w:tc>
      </w:tr>
      <w:tr w:rsidR="00B12C5D" w:rsidRPr="00715775" w14:paraId="532A9D12" w14:textId="77777777" w:rsidTr="00715775">
        <w:trPr>
          <w:trHeight w:val="258"/>
        </w:trPr>
        <w:tc>
          <w:tcPr>
            <w:tcW w:w="4361" w:type="dxa"/>
            <w:shd w:val="clear" w:color="auto" w:fill="auto"/>
          </w:tcPr>
          <w:p w14:paraId="2675E433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Placement Site(s)</w:t>
            </w:r>
          </w:p>
        </w:tc>
        <w:tc>
          <w:tcPr>
            <w:tcW w:w="4739" w:type="dxa"/>
            <w:shd w:val="clear" w:color="auto" w:fill="auto"/>
          </w:tcPr>
          <w:p w14:paraId="13C04BDA" w14:textId="1650CA53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Primary Preceptor and Contact Information (include email)</w:t>
            </w:r>
          </w:p>
        </w:tc>
      </w:tr>
      <w:tr w:rsidR="00B12C5D" w:rsidRPr="00715775" w14:paraId="2B922E57" w14:textId="77777777" w:rsidTr="00715775">
        <w:trPr>
          <w:trHeight w:val="872"/>
        </w:trPr>
        <w:tc>
          <w:tcPr>
            <w:tcW w:w="4361" w:type="dxa"/>
            <w:vMerge w:val="restart"/>
            <w:shd w:val="clear" w:color="auto" w:fill="auto"/>
          </w:tcPr>
          <w:p w14:paraId="24D8A23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25D305CC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0CCE2CCF" w14:textId="77777777" w:rsidTr="00715775">
        <w:trPr>
          <w:trHeight w:val="274"/>
        </w:trPr>
        <w:tc>
          <w:tcPr>
            <w:tcW w:w="4361" w:type="dxa"/>
            <w:vMerge/>
            <w:shd w:val="clear" w:color="auto" w:fill="auto"/>
          </w:tcPr>
          <w:p w14:paraId="2208812B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B5025FD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Additional Preceptors</w:t>
            </w:r>
          </w:p>
        </w:tc>
      </w:tr>
      <w:tr w:rsidR="00B12C5D" w:rsidRPr="00715775" w14:paraId="4C110DDB" w14:textId="77777777" w:rsidTr="00715775">
        <w:trPr>
          <w:trHeight w:val="56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9C92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auto"/>
          </w:tcPr>
          <w:p w14:paraId="12C5DF37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66D09813" w14:textId="77777777" w:rsidTr="000B696A">
        <w:trPr>
          <w:trHeight w:val="359"/>
        </w:trPr>
        <w:tc>
          <w:tcPr>
            <w:tcW w:w="4361" w:type="dxa"/>
            <w:shd w:val="clear" w:color="auto" w:fill="auto"/>
          </w:tcPr>
          <w:p w14:paraId="6376874D" w14:textId="6B66FB39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Start Date</w:t>
            </w:r>
          </w:p>
        </w:tc>
        <w:tc>
          <w:tcPr>
            <w:tcW w:w="4739" w:type="dxa"/>
            <w:shd w:val="clear" w:color="auto" w:fill="auto"/>
          </w:tcPr>
          <w:p w14:paraId="55317E8C" w14:textId="68C0B03E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End Date</w:t>
            </w:r>
          </w:p>
        </w:tc>
      </w:tr>
      <w:tr w:rsidR="000B696A" w:rsidRPr="00715775" w14:paraId="4041112C" w14:textId="77777777" w:rsidTr="001F5A26">
        <w:trPr>
          <w:trHeight w:val="359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292A9" w14:textId="7299CD43" w:rsidR="000B696A" w:rsidRPr="00715775" w:rsidRDefault="000B696A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of Midpoint Assessment: </w:t>
            </w:r>
          </w:p>
        </w:tc>
      </w:tr>
    </w:tbl>
    <w:p w14:paraId="454D7256" w14:textId="77777777" w:rsidR="00B12C5D" w:rsidRPr="00B12C5D" w:rsidRDefault="00B12C5D" w:rsidP="00B12C5D">
      <w:pPr>
        <w:pStyle w:val="z-Bottom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Bottom of Form</w:t>
      </w:r>
    </w:p>
    <w:p w14:paraId="51B3BE09" w14:textId="77777777" w:rsidR="00E11472" w:rsidRDefault="00E11472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00652F0" w14:textId="73D81F1B" w:rsidR="00B12C5D" w:rsidRPr="00E11472" w:rsidRDefault="00B12C5D" w:rsidP="00E1147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E11472">
        <w:rPr>
          <w:rFonts w:ascii="Calibri" w:hAnsi="Calibri" w:cs="Arial"/>
          <w:sz w:val="22"/>
          <w:szCs w:val="22"/>
          <w:u w:val="single"/>
        </w:rPr>
        <w:t xml:space="preserve">Learning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Goals and </w:t>
      </w:r>
      <w:r w:rsidRPr="00E11472">
        <w:rPr>
          <w:rFonts w:ascii="Calibri" w:hAnsi="Calibri" w:cs="Arial"/>
          <w:sz w:val="22"/>
          <w:szCs w:val="22"/>
          <w:u w:val="single"/>
        </w:rPr>
        <w:t>Objectives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(many objectives will state activities that will take place to achieve goals)</w:t>
      </w:r>
    </w:p>
    <w:p w14:paraId="7DA8877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i/>
          <w:sz w:val="22"/>
          <w:szCs w:val="22"/>
        </w:rPr>
      </w:pPr>
      <w:r w:rsidRPr="00B12C5D">
        <w:rPr>
          <w:rFonts w:ascii="Calibri" w:hAnsi="Calibri" w:cs="Arial"/>
          <w:i/>
          <w:sz w:val="22"/>
          <w:szCs w:val="22"/>
        </w:rPr>
        <w:tab/>
        <w:t xml:space="preserve">By the end of the </w:t>
      </w:r>
      <w:r w:rsidRPr="00B12C5D">
        <w:rPr>
          <w:rFonts w:ascii="Calibri" w:hAnsi="Calibri"/>
          <w:i/>
          <w:sz w:val="22"/>
          <w:szCs w:val="22"/>
        </w:rPr>
        <w:t>placement</w:t>
      </w:r>
      <w:r w:rsidRPr="00B12C5D">
        <w:rPr>
          <w:rFonts w:ascii="Calibri" w:hAnsi="Calibri" w:cs="Arial"/>
          <w:i/>
          <w:sz w:val="22"/>
          <w:szCs w:val="22"/>
        </w:rPr>
        <w:t xml:space="preserve"> the student will be able to:</w:t>
      </w:r>
    </w:p>
    <w:p w14:paraId="4561EEF8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9197AFB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D18B81B" w14:textId="77777777" w:rsidR="00B12C5D" w:rsidRDefault="00B12C5D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78D24845" w14:textId="77777777" w:rsidR="003009C8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62B741B" w14:textId="77777777" w:rsidR="003009C8" w:rsidRPr="00E11472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185BCAFD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1AAFA2C0" w14:textId="0A046FCD" w:rsidR="00B12C5D" w:rsidRPr="00E11472" w:rsidRDefault="00B12C5D" w:rsidP="00E1147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E11472">
        <w:rPr>
          <w:rFonts w:ascii="Calibri" w:hAnsi="Calibri" w:cs="Arial"/>
          <w:sz w:val="22"/>
          <w:szCs w:val="22"/>
          <w:u w:val="single"/>
        </w:rPr>
        <w:t>Assignments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(for those that are pre-determined)</w:t>
      </w:r>
    </w:p>
    <w:p w14:paraId="5F0363EF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01DACE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7A8B08F2" w14:textId="77777777" w:rsid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6741C3AB" w14:textId="77777777" w:rsidR="00E11472" w:rsidRDefault="00E11472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3C11FF29" w14:textId="77777777" w:rsidR="003009C8" w:rsidRDefault="003009C8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19768916" w14:textId="77777777" w:rsidR="003009C8" w:rsidRDefault="003009C8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7375C584" w14:textId="77777777" w:rsidR="003009C8" w:rsidRPr="00B12C5D" w:rsidRDefault="003009C8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42E33256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10EE1FD" w14:textId="705F7B07" w:rsidR="00B12C5D" w:rsidRPr="003009C8" w:rsidRDefault="003009C8" w:rsidP="003009C8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To be added after </w:t>
      </w:r>
      <w:r w:rsidR="00973EFC">
        <w:rPr>
          <w:rFonts w:ascii="Calibri" w:hAnsi="Calibri" w:cs="Arial"/>
          <w:sz w:val="22"/>
          <w:szCs w:val="22"/>
          <w:u w:val="single"/>
        </w:rPr>
        <w:t>part</w:t>
      </w:r>
      <w:r w:rsidR="00AE23AD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 xml:space="preserve">1 </w:t>
      </w:r>
      <w:r w:rsidR="00973EFC">
        <w:rPr>
          <w:rFonts w:ascii="Calibri" w:hAnsi="Calibri" w:cs="Arial"/>
          <w:sz w:val="22"/>
          <w:szCs w:val="22"/>
          <w:u w:val="single"/>
        </w:rPr>
        <w:t>(above) is</w:t>
      </w:r>
      <w:r w:rsidR="00AE23AD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 xml:space="preserve">complete: </w:t>
      </w:r>
      <w:r w:rsidR="00B12C5D" w:rsidRPr="003009C8">
        <w:rPr>
          <w:rFonts w:ascii="Calibri" w:hAnsi="Calibri" w:cs="Arial"/>
          <w:sz w:val="22"/>
          <w:szCs w:val="22"/>
          <w:u w:val="single"/>
        </w:rPr>
        <w:t>Ass</w:t>
      </w:r>
      <w:r w:rsidR="00973EFC">
        <w:rPr>
          <w:rFonts w:ascii="Calibri" w:hAnsi="Calibri" w:cs="Arial"/>
          <w:sz w:val="22"/>
          <w:szCs w:val="22"/>
          <w:u w:val="single"/>
        </w:rPr>
        <w:t xml:space="preserve">essment of learning objectives </w:t>
      </w:r>
      <w:r w:rsidR="00E11472" w:rsidRPr="003009C8">
        <w:rPr>
          <w:rFonts w:ascii="Calibri" w:hAnsi="Calibri" w:cs="Arial"/>
          <w:sz w:val="22"/>
          <w:szCs w:val="22"/>
          <w:u w:val="single"/>
        </w:rPr>
        <w:t xml:space="preserve">(this includes the student-created assessment </w:t>
      </w:r>
      <w:r w:rsidR="0072612F" w:rsidRPr="003009C8">
        <w:rPr>
          <w:rFonts w:ascii="Calibri" w:hAnsi="Calibri" w:cs="Arial"/>
          <w:sz w:val="22"/>
          <w:szCs w:val="22"/>
          <w:u w:val="single"/>
        </w:rPr>
        <w:t xml:space="preserve">forms </w:t>
      </w:r>
      <w:r w:rsidR="00A27AB0">
        <w:rPr>
          <w:rFonts w:ascii="Calibri" w:hAnsi="Calibri" w:cs="Arial"/>
          <w:sz w:val="22"/>
          <w:szCs w:val="22"/>
          <w:u w:val="single"/>
        </w:rPr>
        <w:t xml:space="preserve">(in Word) </w:t>
      </w:r>
      <w:r w:rsidR="00E11472" w:rsidRPr="003009C8">
        <w:rPr>
          <w:rFonts w:ascii="Calibri" w:hAnsi="Calibri" w:cs="Arial"/>
          <w:sz w:val="22"/>
          <w:szCs w:val="22"/>
          <w:u w:val="single"/>
        </w:rPr>
        <w:t>and the professionalism assessment</w:t>
      </w:r>
      <w:r w:rsidR="0072612F" w:rsidRPr="003009C8">
        <w:rPr>
          <w:rFonts w:ascii="Calibri" w:hAnsi="Calibri" w:cs="Arial"/>
          <w:sz w:val="22"/>
          <w:szCs w:val="22"/>
          <w:u w:val="single"/>
        </w:rPr>
        <w:t xml:space="preserve">, which will be completed on RXpreceptor – see </w:t>
      </w:r>
      <w:r w:rsidR="00F53386">
        <w:rPr>
          <w:rFonts w:ascii="Calibri" w:hAnsi="Calibri" w:cs="Arial"/>
          <w:sz w:val="22"/>
          <w:szCs w:val="22"/>
          <w:u w:val="single"/>
        </w:rPr>
        <w:t xml:space="preserve">example in </w:t>
      </w:r>
      <w:r w:rsidR="0072612F" w:rsidRPr="003009C8">
        <w:rPr>
          <w:rFonts w:ascii="Calibri" w:hAnsi="Calibri" w:cs="Arial"/>
          <w:sz w:val="22"/>
          <w:szCs w:val="22"/>
          <w:u w:val="single"/>
        </w:rPr>
        <w:t>Appendix 5</w:t>
      </w:r>
      <w:r w:rsidR="00F53386">
        <w:rPr>
          <w:rFonts w:ascii="Calibri" w:hAnsi="Calibri" w:cs="Arial"/>
          <w:sz w:val="22"/>
          <w:szCs w:val="22"/>
          <w:u w:val="single"/>
        </w:rPr>
        <w:t xml:space="preserve"> for reference.</w:t>
      </w:r>
      <w:r w:rsidR="00E11472" w:rsidRPr="003009C8">
        <w:rPr>
          <w:rFonts w:ascii="Calibri" w:hAnsi="Calibri" w:cs="Arial"/>
          <w:sz w:val="22"/>
          <w:szCs w:val="22"/>
          <w:u w:val="single"/>
        </w:rPr>
        <w:t>)</w:t>
      </w:r>
    </w:p>
    <w:p w14:paraId="53006B18" w14:textId="112B8F40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  <w:r w:rsidRPr="00B12C5D">
        <w:rPr>
          <w:rFonts w:ascii="Calibri" w:hAnsi="Calibri" w:cs="Arial"/>
          <w:sz w:val="22"/>
          <w:szCs w:val="22"/>
        </w:rPr>
        <w:tab/>
        <w:t>(</w:t>
      </w:r>
      <w:r w:rsidR="00AE23AD">
        <w:rPr>
          <w:rFonts w:ascii="Calibri" w:hAnsi="Calibri" w:cs="Arial"/>
          <w:i/>
          <w:sz w:val="22"/>
          <w:szCs w:val="22"/>
        </w:rPr>
        <w:t>The individualized assessment form</w:t>
      </w:r>
      <w:r w:rsidR="003009C8">
        <w:rPr>
          <w:rFonts w:ascii="Calibri" w:hAnsi="Calibri" w:cs="Arial"/>
          <w:i/>
          <w:sz w:val="22"/>
          <w:szCs w:val="22"/>
        </w:rPr>
        <w:t xml:space="preserve"> will be created after Learning Goals and Objectives are finalized and approved by preceptor </w:t>
      </w:r>
      <w:r w:rsidR="00AE23AD">
        <w:rPr>
          <w:rFonts w:ascii="Calibri" w:hAnsi="Calibri" w:cs="Arial"/>
          <w:i/>
          <w:sz w:val="22"/>
          <w:szCs w:val="22"/>
        </w:rPr>
        <w:t>&amp;</w:t>
      </w:r>
      <w:r w:rsidR="003009C8">
        <w:rPr>
          <w:rFonts w:ascii="Calibri" w:hAnsi="Calibri" w:cs="Arial"/>
          <w:i/>
          <w:sz w:val="22"/>
          <w:szCs w:val="22"/>
        </w:rPr>
        <w:t xml:space="preserve"> Co</w:t>
      </w:r>
      <w:r w:rsidR="00AE23AD">
        <w:rPr>
          <w:rFonts w:ascii="Calibri" w:hAnsi="Calibri" w:cs="Arial"/>
          <w:i/>
          <w:sz w:val="22"/>
          <w:szCs w:val="22"/>
        </w:rPr>
        <w:t xml:space="preserve">urse Coordinator – students </w:t>
      </w:r>
      <w:r w:rsidR="003009C8">
        <w:rPr>
          <w:rFonts w:ascii="Calibri" w:hAnsi="Calibri" w:cs="Arial"/>
          <w:i/>
          <w:sz w:val="22"/>
          <w:szCs w:val="22"/>
        </w:rPr>
        <w:t>add as a separate form</w:t>
      </w:r>
      <w:r w:rsidRPr="00B12C5D">
        <w:rPr>
          <w:rFonts w:ascii="Calibri" w:hAnsi="Calibri" w:cs="Arial"/>
          <w:sz w:val="22"/>
          <w:szCs w:val="22"/>
        </w:rPr>
        <w:t>)</w:t>
      </w:r>
    </w:p>
    <w:p w14:paraId="52195CCC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3209D939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3EDF34C0" w14:textId="3C49DDE4" w:rsidR="00B12C5D" w:rsidRPr="003009C8" w:rsidRDefault="00B12C5D" w:rsidP="003009C8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13F789D0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1A6E9ECC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0CEAE5C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6CC13FB4" w14:textId="08E97901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bookmarkStart w:id="5" w:name="_Toc296926237"/>
      <w:r w:rsidRPr="00715775">
        <w:rPr>
          <w:rFonts w:ascii="Calibri" w:hAnsi="Calibri"/>
          <w:sz w:val="26"/>
          <w:szCs w:val="26"/>
          <w:lang w:val="en-CA"/>
        </w:rPr>
        <w:t xml:space="preserve">Appendix </w:t>
      </w:r>
      <w:r w:rsidR="0072612F" w:rsidRPr="00715775">
        <w:rPr>
          <w:rFonts w:ascii="Calibri" w:hAnsi="Calibri"/>
          <w:sz w:val="26"/>
          <w:szCs w:val="26"/>
          <w:lang w:val="en-CA"/>
        </w:rPr>
        <w:t>4</w:t>
      </w:r>
      <w:r w:rsidRPr="00715775">
        <w:rPr>
          <w:rFonts w:ascii="Calibri" w:hAnsi="Calibri"/>
          <w:sz w:val="26"/>
          <w:szCs w:val="26"/>
          <w:lang w:val="en-CA"/>
        </w:rPr>
        <w:t>:  Preceptor Assessment of Student - Template</w:t>
      </w:r>
      <w:bookmarkEnd w:id="4"/>
      <w:bookmarkEnd w:id="5"/>
    </w:p>
    <w:p w14:paraId="4CB5CFC8" w14:textId="77777777" w:rsidR="007B5D57" w:rsidRPr="007B5D57" w:rsidRDefault="007B5D57" w:rsidP="007B5D57">
      <w:pPr>
        <w:outlineLvl w:val="0"/>
        <w:rPr>
          <w:rFonts w:ascii="Calibri" w:eastAsia="Times New Roman" w:hAnsi="Calibri" w:cs="Arial"/>
          <w:b/>
          <w:bCs/>
          <w:noProof/>
          <w:sz w:val="22"/>
          <w:szCs w:val="28"/>
          <w:lang w:val="en-GB" w:eastAsia="en-US"/>
        </w:rPr>
      </w:pPr>
    </w:p>
    <w:p w14:paraId="75F0FB01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>Complete at midpoint and end of course</w:t>
      </w:r>
    </w:p>
    <w:p w14:paraId="38DA3CEA" w14:textId="77777777" w:rsidR="007B5D57" w:rsidRPr="007B5D57" w:rsidRDefault="007B5D57" w:rsidP="007B5D57">
      <w:pPr>
        <w:tabs>
          <w:tab w:val="left" w:pos="-720"/>
        </w:tabs>
        <w:suppressAutoHyphens/>
        <w:spacing w:line="216" w:lineRule="auto"/>
        <w:rPr>
          <w:rFonts w:ascii="Calibri" w:eastAsia="Times New Roman" w:hAnsi="Calibri"/>
          <w:noProof/>
          <w:sz w:val="20"/>
          <w:szCs w:val="20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5A5FAC" w:rsidRPr="00715775" w14:paraId="51B75AC3" w14:textId="77777777" w:rsidTr="00715775">
        <w:tc>
          <w:tcPr>
            <w:tcW w:w="1242" w:type="dxa"/>
            <w:shd w:val="clear" w:color="auto" w:fill="auto"/>
          </w:tcPr>
          <w:p w14:paraId="275FB80C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Student:</w:t>
            </w:r>
          </w:p>
        </w:tc>
        <w:tc>
          <w:tcPr>
            <w:tcW w:w="3402" w:type="dxa"/>
            <w:shd w:val="clear" w:color="auto" w:fill="auto"/>
          </w:tcPr>
          <w:p w14:paraId="1E24727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7746F08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Preceptor:</w:t>
            </w:r>
          </w:p>
        </w:tc>
        <w:tc>
          <w:tcPr>
            <w:tcW w:w="2322" w:type="dxa"/>
            <w:shd w:val="clear" w:color="auto" w:fill="auto"/>
          </w:tcPr>
          <w:p w14:paraId="77855914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5A5FAC" w:rsidRPr="00715775" w14:paraId="534E8BFB" w14:textId="77777777" w:rsidTr="00715775">
        <w:tc>
          <w:tcPr>
            <w:tcW w:w="1242" w:type="dxa"/>
            <w:shd w:val="clear" w:color="auto" w:fill="auto"/>
          </w:tcPr>
          <w:p w14:paraId="0221C67B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C815C7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AF85C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Site:</w:t>
            </w:r>
          </w:p>
        </w:tc>
        <w:tc>
          <w:tcPr>
            <w:tcW w:w="2322" w:type="dxa"/>
            <w:shd w:val="clear" w:color="auto" w:fill="auto"/>
          </w:tcPr>
          <w:p w14:paraId="550F9E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75CF42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140F3916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>Assessment Scale:</w:t>
      </w:r>
    </w:p>
    <w:p w14:paraId="270DCE52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Need Improvement (NI):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 xml:space="preserve">completes the activity/skill incorrectly OR completes activity or demonstrates skill(s) described with frequent prompting, intervention and support from the preceptor OR displays unsafe or inappropriate decision-making or behaviour in relation to the activity or skill(s) described </w:t>
      </w:r>
    </w:p>
    <w:p w14:paraId="57B0E4A6" w14:textId="77777777" w:rsidR="007B5D57" w:rsidRPr="007B5D57" w:rsidRDefault="007B5D57" w:rsidP="007B5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Satisfactory Progress (SP):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acceptable level of support from preceptor and knows when to seek support</w:t>
      </w:r>
    </w:p>
    <w:p w14:paraId="38408B5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Achieved (A):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minimal prompting or intervention from the preceptor and knows when to seek support</w:t>
      </w:r>
    </w:p>
    <w:p w14:paraId="1F2F97E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7FE32AF7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GB" w:eastAsia="en-US"/>
        </w:rPr>
        <w:t xml:space="preserve">Sample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Evaluation Template (indicate if this is for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midpoint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final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assessment)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067"/>
      </w:tblGrid>
      <w:tr w:rsidR="007B5D57" w:rsidRPr="00715775" w14:paraId="64E3ED97" w14:textId="77777777" w:rsidTr="007B5D57">
        <w:tc>
          <w:tcPr>
            <w:tcW w:w="4361" w:type="dxa"/>
            <w:shd w:val="clear" w:color="auto" w:fill="auto"/>
          </w:tcPr>
          <w:p w14:paraId="48F452D2" w14:textId="04895BC3" w:rsidR="007B5D57" w:rsidRPr="007B5D57" w:rsidRDefault="00334201" w:rsidP="00334201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Course</w:t>
            </w: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 xml:space="preserve"> </w:t>
            </w:r>
            <w:r w:rsidR="007B5D57"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Goals and Objectives</w:t>
            </w:r>
          </w:p>
        </w:tc>
        <w:tc>
          <w:tcPr>
            <w:tcW w:w="4067" w:type="dxa"/>
            <w:shd w:val="clear" w:color="auto" w:fill="auto"/>
          </w:tcPr>
          <w:p w14:paraId="601A1D53" w14:textId="77777777" w:rsidR="007B5D57" w:rsidRPr="007B5D57" w:rsidRDefault="007B5D57" w:rsidP="007B5D57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Assessment Scale</w:t>
            </w:r>
          </w:p>
        </w:tc>
      </w:tr>
      <w:tr w:rsidR="007B5D57" w:rsidRPr="00715775" w14:paraId="2DA4028B" w14:textId="77777777" w:rsidTr="007B5D57">
        <w:tc>
          <w:tcPr>
            <w:tcW w:w="4361" w:type="dxa"/>
            <w:shd w:val="clear" w:color="auto" w:fill="auto"/>
          </w:tcPr>
          <w:p w14:paraId="171E9E0A" w14:textId="5D513D49" w:rsidR="007B5D57" w:rsidRPr="007B5D57" w:rsidRDefault="001B39D8" w:rsidP="00577728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Professionalism – in RXpreceptor</w:t>
            </w:r>
          </w:p>
        </w:tc>
        <w:tc>
          <w:tcPr>
            <w:tcW w:w="4067" w:type="dxa"/>
            <w:shd w:val="clear" w:color="auto" w:fill="auto"/>
          </w:tcPr>
          <w:p w14:paraId="0CA1937E" w14:textId="40BD11DB" w:rsidR="007B5D57" w:rsidRPr="007B5D57" w:rsidRDefault="007B5D57" w:rsidP="001B39D8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As per </w:t>
            </w:r>
            <w:r w:rsidR="001B39D8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assessment in RXpreceptor</w:t>
            </w:r>
          </w:p>
        </w:tc>
      </w:tr>
      <w:tr w:rsidR="007B5D57" w:rsidRPr="00715775" w14:paraId="5FAB99F0" w14:textId="77777777" w:rsidTr="007B5D57">
        <w:tc>
          <w:tcPr>
            <w:tcW w:w="8428" w:type="dxa"/>
            <w:gridSpan w:val="2"/>
            <w:shd w:val="clear" w:color="auto" w:fill="FFFF99"/>
          </w:tcPr>
          <w:p w14:paraId="08026A10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1</w:t>
            </w:r>
          </w:p>
        </w:tc>
      </w:tr>
      <w:tr w:rsidR="007B5D57" w:rsidRPr="00715775" w14:paraId="34605C33" w14:textId="77777777" w:rsidTr="007B5D57">
        <w:tc>
          <w:tcPr>
            <w:tcW w:w="4361" w:type="dxa"/>
            <w:shd w:val="clear" w:color="auto" w:fill="auto"/>
          </w:tcPr>
          <w:p w14:paraId="553D79E2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3279A9F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0797066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4DD9B778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3B28196D" w14:textId="77777777" w:rsidTr="007B5D57">
        <w:tc>
          <w:tcPr>
            <w:tcW w:w="4361" w:type="dxa"/>
            <w:shd w:val="clear" w:color="auto" w:fill="auto"/>
          </w:tcPr>
          <w:p w14:paraId="6FBDDB27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2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618D641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844FEF4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59F58625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7BCDC370" w14:textId="77777777" w:rsidTr="007B5D57">
        <w:tc>
          <w:tcPr>
            <w:tcW w:w="8428" w:type="dxa"/>
            <w:gridSpan w:val="2"/>
            <w:shd w:val="clear" w:color="auto" w:fill="FFFF99"/>
          </w:tcPr>
          <w:p w14:paraId="0C64383A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2</w:t>
            </w:r>
          </w:p>
        </w:tc>
      </w:tr>
      <w:tr w:rsidR="007B5D57" w:rsidRPr="00715775" w14:paraId="4FD0BE27" w14:textId="77777777" w:rsidTr="007B5D57">
        <w:tc>
          <w:tcPr>
            <w:tcW w:w="4361" w:type="dxa"/>
            <w:shd w:val="clear" w:color="auto" w:fill="auto"/>
          </w:tcPr>
          <w:p w14:paraId="1FCF8CA3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2)</w:t>
            </w:r>
          </w:p>
        </w:tc>
        <w:tc>
          <w:tcPr>
            <w:tcW w:w="4067" w:type="dxa"/>
            <w:shd w:val="clear" w:color="auto" w:fill="auto"/>
          </w:tcPr>
          <w:p w14:paraId="785300E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2355DCBC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3001CAE0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</w:tbl>
    <w:p w14:paraId="161BC2A6" w14:textId="7092FD04" w:rsidR="007B5D57" w:rsidRPr="007B5D57" w:rsidRDefault="007B5D57" w:rsidP="007B5D57">
      <w:pPr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*In order to pass, the student must receive a “Satisfactory Progress or Achieved” 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rating</w:t>
      </w:r>
      <w:r w:rsidR="0032660E"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for each objective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at the FINAL assessment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.</w:t>
      </w:r>
    </w:p>
    <w:p w14:paraId="4207240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  <w:t>Comments (if applicable)</w:t>
      </w:r>
    </w:p>
    <w:p w14:paraId="26FE3CEC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0273E070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3275CCBB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lang w:val="en-GB" w:eastAsia="en-US"/>
        </w:rPr>
      </w:pPr>
    </w:p>
    <w:p w14:paraId="6C3BE392" w14:textId="6F42C29A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Recommended Overall Mark for Student</w:t>
      </w:r>
      <w:r w:rsidR="00900A1F">
        <w:rPr>
          <w:rFonts w:ascii="Calibri" w:eastAsia="Times New Roman" w:hAnsi="Calibri"/>
          <w:noProof/>
          <w:sz w:val="22"/>
          <w:szCs w:val="20"/>
          <w:lang w:val="en-CA" w:eastAsia="en-US"/>
        </w:rPr>
        <w:t xml:space="preserve"> (based on performance at practice setting; </w:t>
      </w:r>
      <w:r w:rsidRPr="007B5D57">
        <w:rPr>
          <w:rFonts w:ascii="Calibri" w:eastAsia="Times New Roman" w:hAnsi="Calibri"/>
          <w:noProof/>
          <w:sz w:val="22"/>
          <w:szCs w:val="20"/>
          <w:highlight w:val="yellow"/>
          <w:lang w:val="en-CA" w:eastAsia="en-US"/>
        </w:rPr>
        <w:t>only applicable at final)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</w:p>
    <w:p w14:paraId="50964D6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31234719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PASS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 xml:space="preserve">FAIL </w:t>
      </w:r>
    </w:p>
    <w:p w14:paraId="316B612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F7ACB3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(Preceptor):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24D1EF38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24D2F7B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(Student):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4C75B5B7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5AC91AF3" w14:textId="77777777" w:rsidR="007B5D57" w:rsidRPr="007B5D57" w:rsidRDefault="007B5D57" w:rsidP="007B5D57">
      <w:pPr>
        <w:tabs>
          <w:tab w:val="left" w:pos="-720"/>
        </w:tabs>
        <w:suppressAutoHyphens/>
        <w:spacing w:line="216" w:lineRule="auto"/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Date: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740C56C1" w14:textId="5650B5ED" w:rsidR="0059015C" w:rsidRPr="00240702" w:rsidRDefault="00061E04" w:rsidP="00061E04">
      <w:pPr>
        <w:pStyle w:val="Heading1"/>
        <w:ind w:left="0"/>
        <w:rPr>
          <w:rFonts w:ascii="Arial" w:hAnsi="Arial" w:cs="Arial"/>
        </w:rPr>
      </w:pPr>
      <w:r w:rsidRPr="00240702">
        <w:rPr>
          <w:rFonts w:ascii="Arial" w:hAnsi="Arial" w:cs="Arial"/>
        </w:rPr>
        <w:t xml:space="preserve"> </w:t>
      </w:r>
    </w:p>
    <w:p w14:paraId="1869156A" w14:textId="77777777" w:rsidR="007B5D57" w:rsidRDefault="007B5D57">
      <w:pPr>
        <w:rPr>
          <w:rFonts w:ascii="Arial" w:hAnsi="Arial" w:cs="Arial"/>
        </w:rPr>
      </w:pPr>
    </w:p>
    <w:sectPr w:rsidR="007B5D57" w:rsidSect="00061E04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886D" w14:textId="77777777" w:rsidR="002E0137" w:rsidRDefault="002E0137">
      <w:r>
        <w:separator/>
      </w:r>
    </w:p>
  </w:endnote>
  <w:endnote w:type="continuationSeparator" w:id="0">
    <w:p w14:paraId="4000ED6F" w14:textId="77777777" w:rsidR="002E0137" w:rsidRDefault="002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D054" w14:textId="32B38E02" w:rsidR="002E0137" w:rsidRDefault="002E0137">
    <w:pPr>
      <w:pStyle w:val="Footer"/>
      <w:jc w:val="right"/>
    </w:pPr>
  </w:p>
  <w:p w14:paraId="2E9AD845" w14:textId="52F2DFBF" w:rsidR="002E0137" w:rsidRDefault="002E0137" w:rsidP="00AB3479">
    <w:pPr>
      <w:pStyle w:val="Footer"/>
      <w:tabs>
        <w:tab w:val="clear" w:pos="4320"/>
        <w:tab w:val="clear" w:pos="8640"/>
        <w:tab w:val="left" w:pos="11736"/>
      </w:tabs>
      <w:jc w:val="right"/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</w:t>
    </w:r>
    <w:r w:rsidR="00F53386">
      <w:rPr>
        <w:rFonts w:ascii="Calibri" w:hAnsi="Calibri"/>
        <w:sz w:val="20"/>
      </w:rPr>
      <w:t xml:space="preserve">            COURSE SYLLABUS 2017/18</w:t>
    </w:r>
    <w:r w:rsidRPr="003C0576">
      <w:rPr>
        <w:rFonts w:ascii="Calibri" w:hAnsi="Calibri"/>
        <w:sz w:val="20"/>
      </w:rPr>
      <w:t xml:space="preserve">| Pharmacy 455 | Page </w:t>
    </w:r>
    <w:r w:rsidRPr="003C0576">
      <w:rPr>
        <w:rFonts w:ascii="Calibri" w:hAnsi="Calibri"/>
        <w:sz w:val="20"/>
      </w:rPr>
      <w:fldChar w:fldCharType="begin"/>
    </w:r>
    <w:r w:rsidRPr="003C0576">
      <w:rPr>
        <w:rFonts w:ascii="Calibri" w:hAnsi="Calibri"/>
        <w:sz w:val="20"/>
      </w:rPr>
      <w:instrText xml:space="preserve"> PAGE   \* MERGEFORMAT </w:instrText>
    </w:r>
    <w:r w:rsidRPr="003C0576">
      <w:rPr>
        <w:rFonts w:ascii="Calibri" w:hAnsi="Calibri"/>
        <w:sz w:val="20"/>
      </w:rPr>
      <w:fldChar w:fldCharType="separate"/>
    </w:r>
    <w:r w:rsidR="00A365A6">
      <w:rPr>
        <w:rFonts w:ascii="Calibri" w:hAnsi="Calibri"/>
        <w:noProof/>
        <w:sz w:val="20"/>
      </w:rPr>
      <w:t>1</w:t>
    </w:r>
    <w:r w:rsidRPr="003C0576">
      <w:rPr>
        <w:rFonts w:ascii="Calibri" w:hAnsi="Calibri"/>
        <w:noProof/>
        <w:sz w:val="20"/>
      </w:rPr>
      <w:fldChar w:fldCharType="end"/>
    </w:r>
    <w:r>
      <w:rPr>
        <w:rFonts w:ascii="Calibri" w:hAnsi="Calibri"/>
      </w:rPr>
      <w:t xml:space="preserve">    </w:t>
    </w:r>
  </w:p>
  <w:p w14:paraId="056799EC" w14:textId="77777777" w:rsidR="002E0137" w:rsidRDefault="002E0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8F0F" w14:textId="77777777" w:rsidR="002E0137" w:rsidRDefault="002E0137">
      <w:r>
        <w:separator/>
      </w:r>
    </w:p>
  </w:footnote>
  <w:footnote w:type="continuationSeparator" w:id="0">
    <w:p w14:paraId="7BCD47C5" w14:textId="77777777" w:rsidR="002E0137" w:rsidRDefault="002E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6FC9"/>
    <w:multiLevelType w:val="hybridMultilevel"/>
    <w:tmpl w:val="D94E2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E12B8"/>
    <w:multiLevelType w:val="hybridMultilevel"/>
    <w:tmpl w:val="FB6E36C8"/>
    <w:lvl w:ilvl="0" w:tplc="4B824B88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02256F2C"/>
    <w:multiLevelType w:val="hybridMultilevel"/>
    <w:tmpl w:val="51F0F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61BA3"/>
    <w:multiLevelType w:val="hybridMultilevel"/>
    <w:tmpl w:val="C978B5E8"/>
    <w:lvl w:ilvl="0" w:tplc="9F4EF4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F6210"/>
    <w:multiLevelType w:val="hybridMultilevel"/>
    <w:tmpl w:val="AE84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5B2B"/>
    <w:multiLevelType w:val="hybridMultilevel"/>
    <w:tmpl w:val="7730D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92319"/>
    <w:multiLevelType w:val="hybridMultilevel"/>
    <w:tmpl w:val="488A5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9191D"/>
    <w:multiLevelType w:val="hybridMultilevel"/>
    <w:tmpl w:val="4D0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699D"/>
    <w:multiLevelType w:val="hybridMultilevel"/>
    <w:tmpl w:val="F03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75A4"/>
    <w:multiLevelType w:val="hybridMultilevel"/>
    <w:tmpl w:val="C264F2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946ACE"/>
    <w:multiLevelType w:val="hybridMultilevel"/>
    <w:tmpl w:val="AA065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828"/>
    <w:multiLevelType w:val="hybridMultilevel"/>
    <w:tmpl w:val="5AF009BE"/>
    <w:lvl w:ilvl="0" w:tplc="9752B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C097A"/>
    <w:multiLevelType w:val="hybridMultilevel"/>
    <w:tmpl w:val="BA9E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C30CA"/>
    <w:multiLevelType w:val="hybridMultilevel"/>
    <w:tmpl w:val="579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29E6"/>
    <w:multiLevelType w:val="hybridMultilevel"/>
    <w:tmpl w:val="0AD6EF3E"/>
    <w:lvl w:ilvl="0" w:tplc="BD2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777C"/>
    <w:multiLevelType w:val="hybridMultilevel"/>
    <w:tmpl w:val="5F6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E42A9"/>
    <w:multiLevelType w:val="hybridMultilevel"/>
    <w:tmpl w:val="23D63A6A"/>
    <w:lvl w:ilvl="0" w:tplc="04090019">
      <w:start w:val="1"/>
      <w:numFmt w:val="lowerLetter"/>
      <w:lvlText w:val="%1."/>
      <w:lvlJc w:val="left"/>
      <w:pPr>
        <w:ind w:left="-416" w:hanging="360"/>
      </w:p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7">
    <w:nsid w:val="5B1E4C55"/>
    <w:multiLevelType w:val="hybridMultilevel"/>
    <w:tmpl w:val="1FD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E2109"/>
    <w:multiLevelType w:val="hybridMultilevel"/>
    <w:tmpl w:val="308CB7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5538B"/>
    <w:multiLevelType w:val="hybridMultilevel"/>
    <w:tmpl w:val="82C2C27A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2147003"/>
    <w:multiLevelType w:val="hybridMultilevel"/>
    <w:tmpl w:val="02E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563A0"/>
    <w:multiLevelType w:val="hybridMultilevel"/>
    <w:tmpl w:val="9C1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31042"/>
    <w:multiLevelType w:val="hybridMultilevel"/>
    <w:tmpl w:val="6B80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296D"/>
    <w:multiLevelType w:val="hybridMultilevel"/>
    <w:tmpl w:val="9D7AF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D752C"/>
    <w:multiLevelType w:val="hybridMultilevel"/>
    <w:tmpl w:val="84482CCE"/>
    <w:lvl w:ilvl="0" w:tplc="0DE092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D6EBF"/>
    <w:multiLevelType w:val="hybridMultilevel"/>
    <w:tmpl w:val="DC22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81CF6"/>
    <w:multiLevelType w:val="hybridMultilevel"/>
    <w:tmpl w:val="70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25"/>
  </w:num>
  <w:num w:numId="11">
    <w:abstractNumId w:val="22"/>
  </w:num>
  <w:num w:numId="12">
    <w:abstractNumId w:val="21"/>
  </w:num>
  <w:num w:numId="13">
    <w:abstractNumId w:val="20"/>
  </w:num>
  <w:num w:numId="14">
    <w:abstractNumId w:val="3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E"/>
    <w:rsid w:val="0000017F"/>
    <w:rsid w:val="00021A51"/>
    <w:rsid w:val="000220F7"/>
    <w:rsid w:val="00026D1C"/>
    <w:rsid w:val="00026F44"/>
    <w:rsid w:val="000348AE"/>
    <w:rsid w:val="00037420"/>
    <w:rsid w:val="00042D47"/>
    <w:rsid w:val="000436C8"/>
    <w:rsid w:val="00046946"/>
    <w:rsid w:val="00050919"/>
    <w:rsid w:val="00055D4D"/>
    <w:rsid w:val="00061E04"/>
    <w:rsid w:val="00063DDE"/>
    <w:rsid w:val="00083628"/>
    <w:rsid w:val="00085BF4"/>
    <w:rsid w:val="000A1854"/>
    <w:rsid w:val="000B2EE1"/>
    <w:rsid w:val="000B696A"/>
    <w:rsid w:val="000C1E78"/>
    <w:rsid w:val="000C3F78"/>
    <w:rsid w:val="000D0749"/>
    <w:rsid w:val="000D40B3"/>
    <w:rsid w:val="000E41FE"/>
    <w:rsid w:val="000E63E3"/>
    <w:rsid w:val="000F1FB5"/>
    <w:rsid w:val="00124822"/>
    <w:rsid w:val="00127AAF"/>
    <w:rsid w:val="00130821"/>
    <w:rsid w:val="0013514E"/>
    <w:rsid w:val="001407BE"/>
    <w:rsid w:val="00160CCA"/>
    <w:rsid w:val="00170732"/>
    <w:rsid w:val="0017672E"/>
    <w:rsid w:val="00193AF2"/>
    <w:rsid w:val="001B39D8"/>
    <w:rsid w:val="001C037F"/>
    <w:rsid w:val="001F44CA"/>
    <w:rsid w:val="0021058E"/>
    <w:rsid w:val="00222120"/>
    <w:rsid w:val="002341AE"/>
    <w:rsid w:val="00235B03"/>
    <w:rsid w:val="00240228"/>
    <w:rsid w:val="00240702"/>
    <w:rsid w:val="002443BE"/>
    <w:rsid w:val="00251AFF"/>
    <w:rsid w:val="0026523E"/>
    <w:rsid w:val="002657C1"/>
    <w:rsid w:val="00272F80"/>
    <w:rsid w:val="002767E0"/>
    <w:rsid w:val="002932C1"/>
    <w:rsid w:val="002A02EE"/>
    <w:rsid w:val="002A5F14"/>
    <w:rsid w:val="002B3B37"/>
    <w:rsid w:val="002B428B"/>
    <w:rsid w:val="002C75E2"/>
    <w:rsid w:val="002D1D84"/>
    <w:rsid w:val="002E0137"/>
    <w:rsid w:val="002E4C3F"/>
    <w:rsid w:val="002E7D7D"/>
    <w:rsid w:val="002F17DF"/>
    <w:rsid w:val="002F63A8"/>
    <w:rsid w:val="003009C8"/>
    <w:rsid w:val="00305D4C"/>
    <w:rsid w:val="00312B23"/>
    <w:rsid w:val="003238FE"/>
    <w:rsid w:val="0032660E"/>
    <w:rsid w:val="00334201"/>
    <w:rsid w:val="0033462A"/>
    <w:rsid w:val="00337A43"/>
    <w:rsid w:val="00345BBF"/>
    <w:rsid w:val="00351AD2"/>
    <w:rsid w:val="003579B9"/>
    <w:rsid w:val="00362059"/>
    <w:rsid w:val="00375820"/>
    <w:rsid w:val="00375DC3"/>
    <w:rsid w:val="00377D54"/>
    <w:rsid w:val="00381FE7"/>
    <w:rsid w:val="00384520"/>
    <w:rsid w:val="00386126"/>
    <w:rsid w:val="00387114"/>
    <w:rsid w:val="003920B6"/>
    <w:rsid w:val="003C0576"/>
    <w:rsid w:val="003C24E0"/>
    <w:rsid w:val="003C4837"/>
    <w:rsid w:val="003C535B"/>
    <w:rsid w:val="003E7057"/>
    <w:rsid w:val="003F29F0"/>
    <w:rsid w:val="004043EA"/>
    <w:rsid w:val="00404702"/>
    <w:rsid w:val="004067A2"/>
    <w:rsid w:val="004077B0"/>
    <w:rsid w:val="00407D70"/>
    <w:rsid w:val="004347DE"/>
    <w:rsid w:val="00434A0E"/>
    <w:rsid w:val="00435DA1"/>
    <w:rsid w:val="0043664D"/>
    <w:rsid w:val="00447A50"/>
    <w:rsid w:val="00455D34"/>
    <w:rsid w:val="00472142"/>
    <w:rsid w:val="00474806"/>
    <w:rsid w:val="004837C6"/>
    <w:rsid w:val="00497E9B"/>
    <w:rsid w:val="004A0ACA"/>
    <w:rsid w:val="004B1B3A"/>
    <w:rsid w:val="004C588E"/>
    <w:rsid w:val="004F4F34"/>
    <w:rsid w:val="004F4F4E"/>
    <w:rsid w:val="00503B9E"/>
    <w:rsid w:val="005101EC"/>
    <w:rsid w:val="005126FC"/>
    <w:rsid w:val="00524DF4"/>
    <w:rsid w:val="0054643C"/>
    <w:rsid w:val="005505EB"/>
    <w:rsid w:val="00566540"/>
    <w:rsid w:val="005748FF"/>
    <w:rsid w:val="00577728"/>
    <w:rsid w:val="005821F4"/>
    <w:rsid w:val="005845FB"/>
    <w:rsid w:val="0058664C"/>
    <w:rsid w:val="0059015C"/>
    <w:rsid w:val="005924E3"/>
    <w:rsid w:val="0059369E"/>
    <w:rsid w:val="00595191"/>
    <w:rsid w:val="005A5FAC"/>
    <w:rsid w:val="005A61E3"/>
    <w:rsid w:val="005B5D86"/>
    <w:rsid w:val="005B63E5"/>
    <w:rsid w:val="005C24DF"/>
    <w:rsid w:val="005C3A38"/>
    <w:rsid w:val="005C5137"/>
    <w:rsid w:val="005E30F4"/>
    <w:rsid w:val="005F401C"/>
    <w:rsid w:val="005F45F6"/>
    <w:rsid w:val="00600A31"/>
    <w:rsid w:val="00602DC9"/>
    <w:rsid w:val="00606A1C"/>
    <w:rsid w:val="00606B8A"/>
    <w:rsid w:val="00610D6F"/>
    <w:rsid w:val="006263E1"/>
    <w:rsid w:val="006514BE"/>
    <w:rsid w:val="00653782"/>
    <w:rsid w:val="00654963"/>
    <w:rsid w:val="006678AC"/>
    <w:rsid w:val="0067316F"/>
    <w:rsid w:val="006840CE"/>
    <w:rsid w:val="006A339C"/>
    <w:rsid w:val="006C0215"/>
    <w:rsid w:val="006C30D0"/>
    <w:rsid w:val="006D76D4"/>
    <w:rsid w:val="006E1846"/>
    <w:rsid w:val="00701409"/>
    <w:rsid w:val="00712460"/>
    <w:rsid w:val="00715775"/>
    <w:rsid w:val="007204DD"/>
    <w:rsid w:val="0072612F"/>
    <w:rsid w:val="007356CA"/>
    <w:rsid w:val="007403FF"/>
    <w:rsid w:val="00754034"/>
    <w:rsid w:val="00756D5B"/>
    <w:rsid w:val="00762DF2"/>
    <w:rsid w:val="007733D2"/>
    <w:rsid w:val="007816D3"/>
    <w:rsid w:val="00783900"/>
    <w:rsid w:val="007A2A42"/>
    <w:rsid w:val="007A3D35"/>
    <w:rsid w:val="007A6E58"/>
    <w:rsid w:val="007A73CB"/>
    <w:rsid w:val="007B56AB"/>
    <w:rsid w:val="007B5D57"/>
    <w:rsid w:val="007B5F71"/>
    <w:rsid w:val="008133D5"/>
    <w:rsid w:val="00817A5D"/>
    <w:rsid w:val="00830F1A"/>
    <w:rsid w:val="008356F7"/>
    <w:rsid w:val="00852EF3"/>
    <w:rsid w:val="00864419"/>
    <w:rsid w:val="00867941"/>
    <w:rsid w:val="008808F7"/>
    <w:rsid w:val="00893B68"/>
    <w:rsid w:val="008A4D36"/>
    <w:rsid w:val="008A4EBC"/>
    <w:rsid w:val="008A53F5"/>
    <w:rsid w:val="008C08EC"/>
    <w:rsid w:val="008C149E"/>
    <w:rsid w:val="008D286A"/>
    <w:rsid w:val="008F7CFD"/>
    <w:rsid w:val="00900A1F"/>
    <w:rsid w:val="009037C1"/>
    <w:rsid w:val="0092203A"/>
    <w:rsid w:val="00931B75"/>
    <w:rsid w:val="00965A29"/>
    <w:rsid w:val="00973EFC"/>
    <w:rsid w:val="009C52B3"/>
    <w:rsid w:val="009C5B24"/>
    <w:rsid w:val="009D3D8C"/>
    <w:rsid w:val="009E57BC"/>
    <w:rsid w:val="00A045B4"/>
    <w:rsid w:val="00A158A1"/>
    <w:rsid w:val="00A1617A"/>
    <w:rsid w:val="00A17DA7"/>
    <w:rsid w:val="00A27AB0"/>
    <w:rsid w:val="00A32028"/>
    <w:rsid w:val="00A365A6"/>
    <w:rsid w:val="00A471E7"/>
    <w:rsid w:val="00A54D47"/>
    <w:rsid w:val="00A565D6"/>
    <w:rsid w:val="00A57FE0"/>
    <w:rsid w:val="00A605F3"/>
    <w:rsid w:val="00A7292C"/>
    <w:rsid w:val="00A75E95"/>
    <w:rsid w:val="00A83D68"/>
    <w:rsid w:val="00A83D6B"/>
    <w:rsid w:val="00AB3479"/>
    <w:rsid w:val="00AB7AB7"/>
    <w:rsid w:val="00AC2068"/>
    <w:rsid w:val="00AC23CD"/>
    <w:rsid w:val="00AC79E5"/>
    <w:rsid w:val="00AC7A36"/>
    <w:rsid w:val="00AD091F"/>
    <w:rsid w:val="00AD2712"/>
    <w:rsid w:val="00AE23AD"/>
    <w:rsid w:val="00AF2C7F"/>
    <w:rsid w:val="00B11034"/>
    <w:rsid w:val="00B11EE7"/>
    <w:rsid w:val="00B12C5D"/>
    <w:rsid w:val="00B2466A"/>
    <w:rsid w:val="00B321D0"/>
    <w:rsid w:val="00B40743"/>
    <w:rsid w:val="00B47D36"/>
    <w:rsid w:val="00B51A2A"/>
    <w:rsid w:val="00B5685C"/>
    <w:rsid w:val="00B62C4F"/>
    <w:rsid w:val="00B737FE"/>
    <w:rsid w:val="00B73D41"/>
    <w:rsid w:val="00B81298"/>
    <w:rsid w:val="00B9015A"/>
    <w:rsid w:val="00BC7721"/>
    <w:rsid w:val="00BD58A8"/>
    <w:rsid w:val="00BE0FA1"/>
    <w:rsid w:val="00BE3DE1"/>
    <w:rsid w:val="00BE4D86"/>
    <w:rsid w:val="00BF1695"/>
    <w:rsid w:val="00BF7F92"/>
    <w:rsid w:val="00C077EF"/>
    <w:rsid w:val="00C209D0"/>
    <w:rsid w:val="00C210AB"/>
    <w:rsid w:val="00C22E80"/>
    <w:rsid w:val="00C43831"/>
    <w:rsid w:val="00C461B6"/>
    <w:rsid w:val="00C81CB1"/>
    <w:rsid w:val="00C82AC4"/>
    <w:rsid w:val="00C84EA1"/>
    <w:rsid w:val="00C855AF"/>
    <w:rsid w:val="00C870AE"/>
    <w:rsid w:val="00C90F1F"/>
    <w:rsid w:val="00C92BD3"/>
    <w:rsid w:val="00CA1129"/>
    <w:rsid w:val="00CB15A3"/>
    <w:rsid w:val="00CD719B"/>
    <w:rsid w:val="00CE4652"/>
    <w:rsid w:val="00CF2CC7"/>
    <w:rsid w:val="00CF4668"/>
    <w:rsid w:val="00D248FA"/>
    <w:rsid w:val="00D27E99"/>
    <w:rsid w:val="00D30B55"/>
    <w:rsid w:val="00D35276"/>
    <w:rsid w:val="00D35393"/>
    <w:rsid w:val="00D47E24"/>
    <w:rsid w:val="00D50412"/>
    <w:rsid w:val="00D67C37"/>
    <w:rsid w:val="00D82DF5"/>
    <w:rsid w:val="00D85C36"/>
    <w:rsid w:val="00D92E88"/>
    <w:rsid w:val="00D97DAE"/>
    <w:rsid w:val="00DA1C7F"/>
    <w:rsid w:val="00DB31F2"/>
    <w:rsid w:val="00DC6823"/>
    <w:rsid w:val="00DF5A14"/>
    <w:rsid w:val="00E00548"/>
    <w:rsid w:val="00E00DE9"/>
    <w:rsid w:val="00E02C87"/>
    <w:rsid w:val="00E11472"/>
    <w:rsid w:val="00E344DC"/>
    <w:rsid w:val="00E36C99"/>
    <w:rsid w:val="00E42995"/>
    <w:rsid w:val="00E44DE8"/>
    <w:rsid w:val="00E548E5"/>
    <w:rsid w:val="00E61F42"/>
    <w:rsid w:val="00E70FF8"/>
    <w:rsid w:val="00E75DE6"/>
    <w:rsid w:val="00E76630"/>
    <w:rsid w:val="00E85612"/>
    <w:rsid w:val="00E86636"/>
    <w:rsid w:val="00E9095E"/>
    <w:rsid w:val="00E94531"/>
    <w:rsid w:val="00EA1516"/>
    <w:rsid w:val="00EB0FCE"/>
    <w:rsid w:val="00EC13B9"/>
    <w:rsid w:val="00ED4B66"/>
    <w:rsid w:val="00EE0145"/>
    <w:rsid w:val="00EE2BC3"/>
    <w:rsid w:val="00F102DA"/>
    <w:rsid w:val="00F132F7"/>
    <w:rsid w:val="00F17208"/>
    <w:rsid w:val="00F17D6E"/>
    <w:rsid w:val="00F245F0"/>
    <w:rsid w:val="00F376CB"/>
    <w:rsid w:val="00F42F99"/>
    <w:rsid w:val="00F53386"/>
    <w:rsid w:val="00F675D9"/>
    <w:rsid w:val="00F778AA"/>
    <w:rsid w:val="00F825F7"/>
    <w:rsid w:val="00F84240"/>
    <w:rsid w:val="00F85770"/>
    <w:rsid w:val="00FA51BC"/>
    <w:rsid w:val="00FB09E2"/>
    <w:rsid w:val="00FE025A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08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C08EC"/>
    <w:pPr>
      <w:keepNext/>
      <w:ind w:left="720"/>
      <w:outlineLvl w:val="0"/>
    </w:pPr>
    <w:rPr>
      <w:rFonts w:ascii="Times" w:eastAsia="Times New Roman" w:hAnsi="Times"/>
      <w:b/>
      <w:bCs/>
      <w:iCs/>
      <w:noProof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20"/>
    <w:pPr>
      <w:keepNext/>
      <w:keepLines/>
      <w:spacing w:before="200"/>
      <w:outlineLvl w:val="1"/>
    </w:pPr>
    <w:rPr>
      <w:rFonts w:ascii="Calibri" w:eastAsia="MS Gothic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3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3">
    <w:name w:val="indent3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34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2"/>
  </w:style>
  <w:style w:type="paragraph" w:styleId="Footer">
    <w:name w:val="footer"/>
    <w:basedOn w:val="Normal"/>
    <w:link w:val="Foot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2"/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41FE"/>
    <w:rPr>
      <w:color w:val="800080"/>
      <w:u w:val="single"/>
    </w:rPr>
  </w:style>
  <w:style w:type="paragraph" w:customStyle="1" w:styleId="indent1">
    <w:name w:val="indent1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4">
    <w:name w:val="head4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head">
    <w:name w:val="gradecharthead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">
    <w:name w:val="gradechart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F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8C08EC"/>
    <w:rPr>
      <w:rFonts w:ascii="Times" w:eastAsia="Times New Roman" w:hAnsi="Times" w:cs="Times New Roman"/>
      <w:b/>
      <w:bCs/>
      <w:iCs/>
      <w:noProof/>
      <w:color w:val="000000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8C08EC"/>
    <w:pPr>
      <w:ind w:left="720"/>
    </w:pPr>
    <w:rPr>
      <w:rFonts w:ascii="Times" w:eastAsia="Times New Roman" w:hAnsi="Times"/>
      <w:iCs/>
      <w:noProof/>
      <w:color w:val="000000"/>
      <w:szCs w:val="32"/>
      <w:lang w:eastAsia="en-US"/>
    </w:rPr>
  </w:style>
  <w:style w:type="character" w:customStyle="1" w:styleId="BodyTextIndentChar">
    <w:name w:val="Body Text Indent Char"/>
    <w:link w:val="BodyTextIndent"/>
    <w:semiHidden/>
    <w:rsid w:val="008C08EC"/>
    <w:rPr>
      <w:rFonts w:ascii="Times" w:eastAsia="Times New Roman" w:hAnsi="Times" w:cs="Times New Roman"/>
      <w:iCs/>
      <w:noProof/>
      <w:color w:val="00000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3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9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15C"/>
  </w:style>
  <w:style w:type="character" w:customStyle="1" w:styleId="Heading2Char">
    <w:name w:val="Heading 2 Char"/>
    <w:link w:val="Heading2"/>
    <w:uiPriority w:val="9"/>
    <w:rsid w:val="00375820"/>
    <w:rPr>
      <w:rFonts w:ascii="Calibri" w:eastAsia="MS Gothic" w:hAnsi="Calibri" w:cs="Times New Roman"/>
      <w:b/>
      <w:bCs/>
    </w:rPr>
  </w:style>
  <w:style w:type="character" w:customStyle="1" w:styleId="Heading3Char">
    <w:name w:val="Heading 3 Char"/>
    <w:link w:val="Heading3"/>
    <w:uiPriority w:val="9"/>
    <w:rsid w:val="0026523E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F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FD"/>
    <w:rPr>
      <w:b/>
      <w:bCs/>
      <w:sz w:val="20"/>
      <w:szCs w:val="20"/>
    </w:rPr>
  </w:style>
  <w:style w:type="paragraph" w:customStyle="1" w:styleId="LightGrid-Accent31">
    <w:name w:val="Light Grid - Accent 31"/>
    <w:aliases w:val="455 Manual"/>
    <w:basedOn w:val="Normal"/>
    <w:uiPriority w:val="34"/>
    <w:qFormat/>
    <w:rsid w:val="005845FB"/>
    <w:pPr>
      <w:ind w:left="720"/>
    </w:pPr>
    <w:rPr>
      <w:rFonts w:ascii="Calibri" w:eastAsia="Times New Roman" w:hAnsi="Calibri"/>
      <w:noProof/>
      <w:sz w:val="22"/>
      <w:szCs w:val="20"/>
      <w:lang w:val="en-CA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160CCA"/>
    <w:pPr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7B5D5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B5D57"/>
  </w:style>
  <w:style w:type="character" w:styleId="Strong">
    <w:name w:val="Strong"/>
    <w:uiPriority w:val="22"/>
    <w:qFormat/>
    <w:rsid w:val="005F45F6"/>
    <w:rPr>
      <w:b/>
      <w:bCs/>
    </w:rPr>
  </w:style>
  <w:style w:type="paragraph" w:styleId="NormalWeb">
    <w:name w:val="Normal (Web)"/>
    <w:basedOn w:val="Normal"/>
    <w:uiPriority w:val="99"/>
    <w:unhideWhenUsed/>
    <w:rsid w:val="005F45F6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58A1"/>
    <w:rPr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582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7582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7582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82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82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82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82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82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820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5820"/>
    <w:pPr>
      <w:keepLines/>
      <w:spacing w:before="480" w:line="276" w:lineRule="auto"/>
      <w:ind w:left="0"/>
      <w:outlineLvl w:val="9"/>
    </w:pPr>
    <w:rPr>
      <w:rFonts w:ascii="Calibri" w:eastAsia="MS Gothic" w:hAnsi="Calibri"/>
      <w:iCs w:val="0"/>
      <w:noProof w:val="0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C08EC"/>
    <w:pPr>
      <w:keepNext/>
      <w:ind w:left="720"/>
      <w:outlineLvl w:val="0"/>
    </w:pPr>
    <w:rPr>
      <w:rFonts w:ascii="Times" w:eastAsia="Times New Roman" w:hAnsi="Times"/>
      <w:b/>
      <w:bCs/>
      <w:iCs/>
      <w:noProof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20"/>
    <w:pPr>
      <w:keepNext/>
      <w:keepLines/>
      <w:spacing w:before="200"/>
      <w:outlineLvl w:val="1"/>
    </w:pPr>
    <w:rPr>
      <w:rFonts w:ascii="Calibri" w:eastAsia="MS Gothic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3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3">
    <w:name w:val="indent3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34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2"/>
  </w:style>
  <w:style w:type="paragraph" w:styleId="Footer">
    <w:name w:val="footer"/>
    <w:basedOn w:val="Normal"/>
    <w:link w:val="Foot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2"/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41FE"/>
    <w:rPr>
      <w:color w:val="800080"/>
      <w:u w:val="single"/>
    </w:rPr>
  </w:style>
  <w:style w:type="paragraph" w:customStyle="1" w:styleId="indent1">
    <w:name w:val="indent1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4">
    <w:name w:val="head4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head">
    <w:name w:val="gradecharthead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">
    <w:name w:val="gradechart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F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8C08EC"/>
    <w:rPr>
      <w:rFonts w:ascii="Times" w:eastAsia="Times New Roman" w:hAnsi="Times" w:cs="Times New Roman"/>
      <w:b/>
      <w:bCs/>
      <w:iCs/>
      <w:noProof/>
      <w:color w:val="000000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8C08EC"/>
    <w:pPr>
      <w:ind w:left="720"/>
    </w:pPr>
    <w:rPr>
      <w:rFonts w:ascii="Times" w:eastAsia="Times New Roman" w:hAnsi="Times"/>
      <w:iCs/>
      <w:noProof/>
      <w:color w:val="000000"/>
      <w:szCs w:val="32"/>
      <w:lang w:eastAsia="en-US"/>
    </w:rPr>
  </w:style>
  <w:style w:type="character" w:customStyle="1" w:styleId="BodyTextIndentChar">
    <w:name w:val="Body Text Indent Char"/>
    <w:link w:val="BodyTextIndent"/>
    <w:semiHidden/>
    <w:rsid w:val="008C08EC"/>
    <w:rPr>
      <w:rFonts w:ascii="Times" w:eastAsia="Times New Roman" w:hAnsi="Times" w:cs="Times New Roman"/>
      <w:iCs/>
      <w:noProof/>
      <w:color w:val="00000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3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9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15C"/>
  </w:style>
  <w:style w:type="character" w:customStyle="1" w:styleId="Heading2Char">
    <w:name w:val="Heading 2 Char"/>
    <w:link w:val="Heading2"/>
    <w:uiPriority w:val="9"/>
    <w:rsid w:val="00375820"/>
    <w:rPr>
      <w:rFonts w:ascii="Calibri" w:eastAsia="MS Gothic" w:hAnsi="Calibri" w:cs="Times New Roman"/>
      <w:b/>
      <w:bCs/>
    </w:rPr>
  </w:style>
  <w:style w:type="character" w:customStyle="1" w:styleId="Heading3Char">
    <w:name w:val="Heading 3 Char"/>
    <w:link w:val="Heading3"/>
    <w:uiPriority w:val="9"/>
    <w:rsid w:val="0026523E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F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FD"/>
    <w:rPr>
      <w:b/>
      <w:bCs/>
      <w:sz w:val="20"/>
      <w:szCs w:val="20"/>
    </w:rPr>
  </w:style>
  <w:style w:type="paragraph" w:customStyle="1" w:styleId="LightGrid-Accent31">
    <w:name w:val="Light Grid - Accent 31"/>
    <w:aliases w:val="455 Manual"/>
    <w:basedOn w:val="Normal"/>
    <w:uiPriority w:val="34"/>
    <w:qFormat/>
    <w:rsid w:val="005845FB"/>
    <w:pPr>
      <w:ind w:left="720"/>
    </w:pPr>
    <w:rPr>
      <w:rFonts w:ascii="Calibri" w:eastAsia="Times New Roman" w:hAnsi="Calibri"/>
      <w:noProof/>
      <w:sz w:val="22"/>
      <w:szCs w:val="20"/>
      <w:lang w:val="en-CA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160CCA"/>
    <w:pPr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7B5D5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B5D57"/>
  </w:style>
  <w:style w:type="character" w:styleId="Strong">
    <w:name w:val="Strong"/>
    <w:uiPriority w:val="22"/>
    <w:qFormat/>
    <w:rsid w:val="005F45F6"/>
    <w:rPr>
      <w:b/>
      <w:bCs/>
    </w:rPr>
  </w:style>
  <w:style w:type="paragraph" w:styleId="NormalWeb">
    <w:name w:val="Normal (Web)"/>
    <w:basedOn w:val="Normal"/>
    <w:uiPriority w:val="99"/>
    <w:unhideWhenUsed/>
    <w:rsid w:val="005F45F6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58A1"/>
    <w:rPr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582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7582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7582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82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82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82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82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82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820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5820"/>
    <w:pPr>
      <w:keepLines/>
      <w:spacing w:before="480" w:line="276" w:lineRule="auto"/>
      <w:ind w:left="0"/>
      <w:outlineLvl w:val="9"/>
    </w:pPr>
    <w:rPr>
      <w:rFonts w:ascii="Calibri" w:eastAsia="MS Gothic" w:hAnsi="Calibri"/>
      <w:iCs w:val="0"/>
      <w:noProof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harm.ualberta.ca/preceptors/training-and-resources/patient-care-process-modu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arm.ualberta.ca/preceptors/training-and-resources/precepto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3FF9E-4608-4D94-BBEE-22711FB9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Saranchuk</dc:creator>
  <cp:lastModifiedBy>Windows User</cp:lastModifiedBy>
  <cp:revision>2</cp:revision>
  <cp:lastPrinted>2011-09-22T20:50:00Z</cp:lastPrinted>
  <dcterms:created xsi:type="dcterms:W3CDTF">2017-03-20T17:03:00Z</dcterms:created>
  <dcterms:modified xsi:type="dcterms:W3CDTF">2017-03-20T17:03:00Z</dcterms:modified>
</cp:coreProperties>
</file>