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CE" w:rsidRDefault="00E84ACE" w:rsidP="00E84ACE">
      <w:pPr>
        <w:ind w:left="360" w:hanging="360"/>
        <w:jc w:val="center"/>
        <w:rPr>
          <w:rFonts w:ascii="Arial" w:hAnsi="Arial" w:cs="Arial"/>
          <w:b/>
          <w:smallCaps/>
          <w:sz w:val="28"/>
          <w:szCs w:val="20"/>
        </w:rPr>
      </w:pPr>
    </w:p>
    <w:p w:rsidR="00834311" w:rsidRDefault="00F82BD6" w:rsidP="00E84ACE">
      <w:pPr>
        <w:ind w:left="360" w:hanging="360"/>
        <w:jc w:val="center"/>
        <w:rPr>
          <w:rFonts w:ascii="Arial" w:hAnsi="Arial" w:cs="Arial"/>
          <w:b/>
          <w:smallCaps/>
          <w:sz w:val="28"/>
          <w:szCs w:val="20"/>
        </w:rPr>
      </w:pPr>
      <w:r>
        <w:rPr>
          <w:rFonts w:ascii="Arial" w:hAnsi="Arial" w:cs="Arial"/>
          <w:b/>
          <w:smallCaps/>
          <w:sz w:val="28"/>
          <w:szCs w:val="20"/>
        </w:rPr>
        <w:t>W.W. and H.E. Trusdale Graduate Award in Gerontology</w:t>
      </w:r>
      <w:r w:rsidR="007D466E">
        <w:rPr>
          <w:rFonts w:ascii="Arial" w:hAnsi="Arial" w:cs="Arial"/>
          <w:b/>
          <w:smallCaps/>
          <w:sz w:val="28"/>
          <w:szCs w:val="20"/>
        </w:rPr>
        <w:t>, 2016-2017</w:t>
      </w:r>
    </w:p>
    <w:p w:rsidR="00E84ACE" w:rsidRPr="008A0D57" w:rsidRDefault="00E84ACE" w:rsidP="001A7B91">
      <w:pPr>
        <w:ind w:left="360" w:hanging="360"/>
        <w:rPr>
          <w:rFonts w:ascii="Arial" w:hAnsi="Arial" w:cs="Arial"/>
          <w:b/>
          <w:smallCaps/>
          <w:sz w:val="28"/>
          <w:szCs w:val="20"/>
        </w:rPr>
      </w:pPr>
    </w:p>
    <w:p w:rsidR="00834311" w:rsidRDefault="00834311" w:rsidP="00834311">
      <w:pPr>
        <w:pStyle w:val="Default"/>
        <w:rPr>
          <w:b/>
          <w:bCs/>
          <w:i/>
          <w:iCs/>
          <w:color w:val="auto"/>
          <w:sz w:val="20"/>
          <w:szCs w:val="20"/>
        </w:rPr>
      </w:pPr>
    </w:p>
    <w:p w:rsidR="001C4255" w:rsidRPr="00834311" w:rsidRDefault="00263F32" w:rsidP="00834311">
      <w:pPr>
        <w:pStyle w:val="Default"/>
        <w:rPr>
          <w:b/>
          <w:bCs/>
          <w:i/>
          <w:iCs/>
          <w:color w:val="auto"/>
        </w:rPr>
      </w:pPr>
      <w:r w:rsidRPr="00BD5A59">
        <w:rPr>
          <w:b/>
          <w:bCs/>
          <w:i/>
          <w:iCs/>
          <w:color w:val="auto"/>
          <w:sz w:val="20"/>
          <w:szCs w:val="20"/>
        </w:rPr>
        <w:t>D</w:t>
      </w:r>
      <w:r w:rsidRPr="00BD5A59">
        <w:rPr>
          <w:i/>
          <w:iCs/>
          <w:color w:val="auto"/>
          <w:sz w:val="20"/>
          <w:szCs w:val="20"/>
        </w:rPr>
        <w:t xml:space="preserve">ESCRIPTION OF </w:t>
      </w:r>
      <w:r w:rsidRPr="00BD5A59">
        <w:rPr>
          <w:b/>
          <w:bCs/>
          <w:i/>
          <w:iCs/>
          <w:color w:val="auto"/>
          <w:sz w:val="20"/>
          <w:szCs w:val="20"/>
        </w:rPr>
        <w:t>A</w:t>
      </w:r>
      <w:r w:rsidRPr="00BD5A59">
        <w:rPr>
          <w:i/>
          <w:iCs/>
          <w:color w:val="auto"/>
          <w:sz w:val="20"/>
          <w:szCs w:val="20"/>
        </w:rPr>
        <w:t>WARD</w:t>
      </w:r>
      <w:r w:rsidRPr="00BD5A59">
        <w:rPr>
          <w:color w:val="auto"/>
          <w:sz w:val="20"/>
          <w:szCs w:val="20"/>
        </w:rPr>
        <w:t>:</w:t>
      </w:r>
    </w:p>
    <w:p w:rsidR="00BD5A59" w:rsidRDefault="00BD5A59" w:rsidP="00BD5A59">
      <w:pPr>
        <w:ind w:right="180"/>
        <w:rPr>
          <w:rFonts w:ascii="Arial" w:hAnsi="Arial" w:cs="Arial"/>
          <w:sz w:val="21"/>
          <w:szCs w:val="21"/>
        </w:rPr>
      </w:pPr>
    </w:p>
    <w:p w:rsidR="00BD5A59" w:rsidRPr="002F2563" w:rsidRDefault="00F82BD6" w:rsidP="00BD5A59">
      <w:pPr>
        <w:ind w:right="180"/>
        <w:rPr>
          <w:rFonts w:ascii="Arial" w:hAnsi="Arial" w:cs="Arial"/>
          <w:sz w:val="21"/>
          <w:szCs w:val="21"/>
        </w:rPr>
      </w:pPr>
      <w:r>
        <w:rPr>
          <w:rFonts w:ascii="Arial" w:hAnsi="Arial" w:cs="Arial"/>
          <w:sz w:val="21"/>
          <w:szCs w:val="21"/>
        </w:rPr>
        <w:t>The W.W. and H.E. Trusdale Graduate Award in Gerontology is made possible by an endowment by Beverly Burns in memory of W.W. and H.E. Trusdale.</w:t>
      </w:r>
    </w:p>
    <w:p w:rsidR="00263F32" w:rsidRPr="008A6881" w:rsidRDefault="00263F32">
      <w:pPr>
        <w:pStyle w:val="Default"/>
        <w:rPr>
          <w:color w:val="auto"/>
          <w:sz w:val="21"/>
          <w:szCs w:val="21"/>
        </w:rPr>
      </w:pPr>
    </w:p>
    <w:p w:rsidR="001C4255" w:rsidRPr="00BD5A59" w:rsidRDefault="00263F32">
      <w:pPr>
        <w:pStyle w:val="Default"/>
        <w:rPr>
          <w:color w:val="auto"/>
          <w:sz w:val="20"/>
          <w:szCs w:val="20"/>
        </w:rPr>
      </w:pPr>
      <w:r w:rsidRPr="00BD5A59">
        <w:rPr>
          <w:b/>
          <w:bCs/>
          <w:i/>
          <w:iCs/>
          <w:color w:val="auto"/>
          <w:sz w:val="20"/>
          <w:szCs w:val="20"/>
        </w:rPr>
        <w:t>V</w:t>
      </w:r>
      <w:r w:rsidRPr="00BD5A59">
        <w:rPr>
          <w:i/>
          <w:iCs/>
          <w:color w:val="auto"/>
          <w:sz w:val="20"/>
          <w:szCs w:val="20"/>
        </w:rPr>
        <w:t xml:space="preserve">ALUE AND </w:t>
      </w:r>
      <w:r w:rsidRPr="00BD5A59">
        <w:rPr>
          <w:b/>
          <w:bCs/>
          <w:i/>
          <w:iCs/>
          <w:color w:val="auto"/>
          <w:sz w:val="20"/>
          <w:szCs w:val="20"/>
        </w:rPr>
        <w:t>D</w:t>
      </w:r>
      <w:r w:rsidRPr="00BD5A59">
        <w:rPr>
          <w:i/>
          <w:iCs/>
          <w:color w:val="auto"/>
          <w:sz w:val="20"/>
          <w:szCs w:val="20"/>
        </w:rPr>
        <w:t>URATION</w:t>
      </w:r>
      <w:r w:rsidRPr="00BD5A59">
        <w:rPr>
          <w:color w:val="auto"/>
          <w:sz w:val="20"/>
          <w:szCs w:val="20"/>
        </w:rPr>
        <w:t>:</w:t>
      </w:r>
    </w:p>
    <w:p w:rsidR="001C4255" w:rsidRPr="008A6881" w:rsidRDefault="001C4255">
      <w:pPr>
        <w:pStyle w:val="Default"/>
        <w:rPr>
          <w:color w:val="auto"/>
          <w:sz w:val="21"/>
          <w:szCs w:val="21"/>
        </w:rPr>
      </w:pPr>
    </w:p>
    <w:p w:rsidR="005461F9" w:rsidRDefault="00F82BD6" w:rsidP="005461F9">
      <w:pPr>
        <w:rPr>
          <w:rFonts w:ascii="Arial" w:hAnsi="Arial" w:cs="Arial"/>
          <w:sz w:val="21"/>
          <w:szCs w:val="21"/>
        </w:rPr>
      </w:pPr>
      <w:r>
        <w:rPr>
          <w:rFonts w:ascii="Arial" w:hAnsi="Arial" w:cs="Arial"/>
          <w:sz w:val="21"/>
          <w:szCs w:val="21"/>
        </w:rPr>
        <w:t xml:space="preserve">One award of </w:t>
      </w:r>
      <w:r w:rsidR="00800923">
        <w:rPr>
          <w:rFonts w:ascii="Arial" w:hAnsi="Arial" w:cs="Arial"/>
          <w:sz w:val="21"/>
          <w:szCs w:val="21"/>
        </w:rPr>
        <w:t>$1000</w:t>
      </w:r>
      <w:r>
        <w:rPr>
          <w:rFonts w:ascii="Arial" w:hAnsi="Arial" w:cs="Arial"/>
          <w:sz w:val="21"/>
          <w:szCs w:val="21"/>
        </w:rPr>
        <w:t xml:space="preserve"> will be</w:t>
      </w:r>
      <w:r w:rsidR="00800923">
        <w:rPr>
          <w:rFonts w:ascii="Arial" w:hAnsi="Arial" w:cs="Arial"/>
          <w:sz w:val="21"/>
          <w:szCs w:val="21"/>
        </w:rPr>
        <w:t xml:space="preserve"> awarded</w:t>
      </w:r>
      <w:r>
        <w:rPr>
          <w:rFonts w:ascii="Arial" w:hAnsi="Arial" w:cs="Arial"/>
          <w:sz w:val="21"/>
          <w:szCs w:val="21"/>
        </w:rPr>
        <w:t xml:space="preserve"> annually.</w:t>
      </w:r>
    </w:p>
    <w:p w:rsidR="00263F32" w:rsidRPr="008A6881" w:rsidRDefault="00263F32">
      <w:pPr>
        <w:pStyle w:val="Default"/>
        <w:rPr>
          <w:color w:val="auto"/>
          <w:sz w:val="21"/>
          <w:szCs w:val="21"/>
        </w:rPr>
      </w:pPr>
    </w:p>
    <w:p w:rsidR="00263F32" w:rsidRPr="00BD5A59" w:rsidRDefault="00263F32">
      <w:pPr>
        <w:pStyle w:val="Default"/>
        <w:rPr>
          <w:color w:val="auto"/>
          <w:sz w:val="20"/>
          <w:szCs w:val="20"/>
        </w:rPr>
      </w:pPr>
      <w:r w:rsidRPr="00BD5A59">
        <w:rPr>
          <w:b/>
          <w:bCs/>
          <w:i/>
          <w:iCs/>
          <w:color w:val="auto"/>
          <w:sz w:val="20"/>
          <w:szCs w:val="20"/>
        </w:rPr>
        <w:t>E</w:t>
      </w:r>
      <w:r w:rsidRPr="00BD5A59">
        <w:rPr>
          <w:i/>
          <w:iCs/>
          <w:color w:val="auto"/>
          <w:sz w:val="20"/>
          <w:szCs w:val="20"/>
        </w:rPr>
        <w:t>LIGIBILITY</w:t>
      </w:r>
      <w:r w:rsidRPr="00BD5A59">
        <w:rPr>
          <w:color w:val="auto"/>
          <w:sz w:val="20"/>
          <w:szCs w:val="20"/>
        </w:rPr>
        <w:t>:</w:t>
      </w:r>
    </w:p>
    <w:p w:rsidR="001C4255" w:rsidRPr="008A6881" w:rsidRDefault="001C4255">
      <w:pPr>
        <w:pStyle w:val="Default"/>
        <w:rPr>
          <w:color w:val="auto"/>
          <w:sz w:val="21"/>
          <w:szCs w:val="21"/>
        </w:rPr>
      </w:pPr>
      <w:bookmarkStart w:id="0" w:name="_GoBack"/>
      <w:bookmarkEnd w:id="0"/>
    </w:p>
    <w:p w:rsidR="00BD5A59" w:rsidRPr="002F2563" w:rsidRDefault="00F82BD6" w:rsidP="00BD5A59">
      <w:pPr>
        <w:rPr>
          <w:rFonts w:ascii="Arial" w:hAnsi="Arial" w:cs="Arial"/>
          <w:sz w:val="21"/>
          <w:szCs w:val="21"/>
        </w:rPr>
      </w:pPr>
      <w:r>
        <w:rPr>
          <w:rFonts w:ascii="Arial" w:hAnsi="Arial" w:cs="Arial"/>
          <w:sz w:val="21"/>
          <w:szCs w:val="21"/>
        </w:rPr>
        <w:t xml:space="preserve">Awarded to enable students to present their research findings at a conference related to the field of aging. Confirmation of conference presentation must be provided at the time of application. </w:t>
      </w:r>
    </w:p>
    <w:p w:rsidR="00E251F2" w:rsidRPr="008A6881" w:rsidRDefault="00E251F2">
      <w:pPr>
        <w:pStyle w:val="Default"/>
        <w:rPr>
          <w:i/>
          <w:color w:val="auto"/>
          <w:sz w:val="21"/>
          <w:szCs w:val="21"/>
        </w:rPr>
      </w:pPr>
    </w:p>
    <w:p w:rsidR="00263F32" w:rsidRPr="00BD5A59" w:rsidRDefault="00263F32">
      <w:pPr>
        <w:pStyle w:val="Default"/>
        <w:rPr>
          <w:color w:val="auto"/>
          <w:sz w:val="20"/>
          <w:szCs w:val="20"/>
        </w:rPr>
      </w:pPr>
      <w:r w:rsidRPr="00BD5A59">
        <w:rPr>
          <w:b/>
          <w:bCs/>
          <w:i/>
          <w:iCs/>
          <w:color w:val="auto"/>
          <w:sz w:val="20"/>
          <w:szCs w:val="20"/>
        </w:rPr>
        <w:t>S</w:t>
      </w:r>
      <w:r w:rsidRPr="00BD5A59">
        <w:rPr>
          <w:i/>
          <w:iCs/>
          <w:color w:val="auto"/>
          <w:sz w:val="20"/>
          <w:szCs w:val="20"/>
        </w:rPr>
        <w:t xml:space="preserve">ELECTION </w:t>
      </w:r>
      <w:r w:rsidRPr="00BD5A59">
        <w:rPr>
          <w:b/>
          <w:bCs/>
          <w:i/>
          <w:iCs/>
          <w:color w:val="auto"/>
          <w:sz w:val="20"/>
          <w:szCs w:val="20"/>
        </w:rPr>
        <w:t>P</w:t>
      </w:r>
      <w:r w:rsidRPr="00BD5A59">
        <w:rPr>
          <w:i/>
          <w:iCs/>
          <w:color w:val="auto"/>
          <w:sz w:val="20"/>
          <w:szCs w:val="20"/>
        </w:rPr>
        <w:t>ROCESS</w:t>
      </w:r>
      <w:r w:rsidRPr="00BD5A59">
        <w:rPr>
          <w:color w:val="auto"/>
          <w:sz w:val="20"/>
          <w:szCs w:val="20"/>
        </w:rPr>
        <w:t>:</w:t>
      </w:r>
    </w:p>
    <w:p w:rsidR="001C4255" w:rsidRPr="008A6881" w:rsidRDefault="001C4255">
      <w:pPr>
        <w:pStyle w:val="Default"/>
        <w:rPr>
          <w:color w:val="auto"/>
          <w:sz w:val="21"/>
          <w:szCs w:val="21"/>
        </w:rPr>
      </w:pPr>
    </w:p>
    <w:p w:rsidR="00263F32" w:rsidRDefault="00BD5A59">
      <w:pPr>
        <w:pStyle w:val="Default"/>
        <w:rPr>
          <w:sz w:val="21"/>
          <w:szCs w:val="21"/>
        </w:rPr>
      </w:pPr>
      <w:r w:rsidRPr="002F2563">
        <w:rPr>
          <w:sz w:val="21"/>
          <w:szCs w:val="21"/>
        </w:rPr>
        <w:t xml:space="preserve">Selection of the recipient will be made by a committee appointed by </w:t>
      </w:r>
      <w:r w:rsidR="00F82BD6">
        <w:rPr>
          <w:sz w:val="21"/>
          <w:szCs w:val="21"/>
        </w:rPr>
        <w:t xml:space="preserve">the </w:t>
      </w:r>
      <w:r w:rsidR="006F7A83">
        <w:rPr>
          <w:sz w:val="21"/>
          <w:szCs w:val="21"/>
        </w:rPr>
        <w:t>Dean of the Faculty of Rehabilitation Medicine (home of the</w:t>
      </w:r>
      <w:r w:rsidRPr="002F2563">
        <w:rPr>
          <w:sz w:val="21"/>
          <w:szCs w:val="21"/>
        </w:rPr>
        <w:t xml:space="preserve"> Alberta Centre on Aging</w:t>
      </w:r>
      <w:r w:rsidR="006F7A83">
        <w:rPr>
          <w:sz w:val="21"/>
          <w:szCs w:val="21"/>
        </w:rPr>
        <w:t>)</w:t>
      </w:r>
      <w:r w:rsidRPr="002F2563">
        <w:rPr>
          <w:sz w:val="21"/>
          <w:szCs w:val="21"/>
        </w:rPr>
        <w:t>. Selection will be based on academic merit, as indicated by grades and indices of professional development, and commitment to the field of aging.</w:t>
      </w:r>
    </w:p>
    <w:p w:rsidR="00BD5A59" w:rsidRDefault="00BD5A59">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00BD5A59">
        <w:rPr>
          <w:b/>
          <w:bCs/>
          <w:i/>
          <w:iCs/>
          <w:color w:val="auto"/>
          <w:sz w:val="20"/>
          <w:szCs w:val="20"/>
        </w:rPr>
        <w:t>D</w:t>
      </w:r>
      <w:r w:rsidR="00BD5A59" w:rsidRPr="00BD5A59">
        <w:rPr>
          <w:i/>
          <w:iCs/>
          <w:color w:val="auto"/>
          <w:sz w:val="20"/>
          <w:szCs w:val="20"/>
        </w:rPr>
        <w:t>EADLINE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pPr>
        <w:pStyle w:val="Default"/>
        <w:rPr>
          <w:color w:val="auto"/>
          <w:sz w:val="21"/>
          <w:szCs w:val="21"/>
        </w:rPr>
      </w:pPr>
      <w:r w:rsidRPr="00BD5A59">
        <w:rPr>
          <w:color w:val="auto"/>
          <w:sz w:val="21"/>
          <w:szCs w:val="21"/>
        </w:rPr>
        <w:t xml:space="preserve">Completed applications must be submitted by </w:t>
      </w:r>
      <w:r w:rsidR="00B245C9">
        <w:rPr>
          <w:b/>
          <w:bCs/>
          <w:color w:val="auto"/>
          <w:sz w:val="21"/>
          <w:szCs w:val="21"/>
          <w:highlight w:val="yellow"/>
          <w:u w:val="single"/>
        </w:rPr>
        <w:t>4:00 pm</w:t>
      </w:r>
      <w:r w:rsidR="006F7A83">
        <w:rPr>
          <w:b/>
          <w:bCs/>
          <w:color w:val="auto"/>
          <w:sz w:val="21"/>
          <w:szCs w:val="21"/>
          <w:highlight w:val="yellow"/>
          <w:u w:val="single"/>
        </w:rPr>
        <w:t xml:space="preserve">, </w:t>
      </w:r>
      <w:r w:rsidR="007D466E">
        <w:rPr>
          <w:b/>
          <w:bCs/>
          <w:color w:val="auto"/>
          <w:sz w:val="21"/>
          <w:szCs w:val="21"/>
          <w:highlight w:val="yellow"/>
          <w:u w:val="single"/>
        </w:rPr>
        <w:t>Monday, November 21</w:t>
      </w:r>
      <w:r w:rsidR="006F7A83">
        <w:rPr>
          <w:b/>
          <w:bCs/>
          <w:color w:val="auto"/>
          <w:sz w:val="21"/>
          <w:szCs w:val="21"/>
          <w:highlight w:val="yellow"/>
          <w:u w:val="single"/>
        </w:rPr>
        <w:t>, 201</w:t>
      </w:r>
      <w:r w:rsidR="007D466E">
        <w:rPr>
          <w:b/>
          <w:bCs/>
          <w:color w:val="auto"/>
          <w:sz w:val="21"/>
          <w:szCs w:val="21"/>
          <w:highlight w:val="yellow"/>
          <w:u w:val="single"/>
        </w:rPr>
        <w:t>6</w:t>
      </w:r>
      <w:r w:rsidRPr="00DB7190">
        <w:rPr>
          <w:color w:val="auto"/>
          <w:sz w:val="21"/>
          <w:szCs w:val="21"/>
          <w:highlight w:val="yellow"/>
        </w:rPr>
        <w:t>,</w:t>
      </w:r>
      <w:r w:rsidRPr="00BD5A59">
        <w:rPr>
          <w:color w:val="auto"/>
          <w:sz w:val="21"/>
          <w:szCs w:val="21"/>
        </w:rPr>
        <w:t xml:space="preserve"> to:</w:t>
      </w:r>
    </w:p>
    <w:p w:rsidR="00263F32" w:rsidRPr="008A6881" w:rsidRDefault="00263F32">
      <w:pPr>
        <w:pStyle w:val="Default"/>
        <w:rPr>
          <w:color w:val="auto"/>
          <w:sz w:val="21"/>
          <w:szCs w:val="21"/>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r w:rsidR="008A0D57">
        <w:rPr>
          <w:b/>
          <w:bCs/>
          <w:color w:val="auto"/>
          <w:sz w:val="21"/>
          <w:szCs w:val="21"/>
        </w:rPr>
        <w:t xml:space="preserve"> </w:t>
      </w:r>
    </w:p>
    <w:p w:rsidR="00263F32" w:rsidRPr="00BD5A59" w:rsidRDefault="00263F32">
      <w:pPr>
        <w:pStyle w:val="Default"/>
        <w:rPr>
          <w:b/>
          <w:bCs/>
          <w:color w:val="auto"/>
          <w:sz w:val="21"/>
          <w:szCs w:val="21"/>
        </w:rPr>
      </w:pPr>
    </w:p>
    <w:p w:rsidR="00061EBF" w:rsidRPr="00061EBF" w:rsidRDefault="00061EBF">
      <w:pPr>
        <w:pStyle w:val="Default"/>
        <w:rPr>
          <w:color w:val="auto"/>
          <w:sz w:val="21"/>
          <w:szCs w:val="21"/>
          <w:u w:val="single"/>
        </w:rPr>
      </w:pPr>
      <w:r w:rsidRPr="00061EBF">
        <w:rPr>
          <w:color w:val="auto"/>
          <w:sz w:val="21"/>
          <w:szCs w:val="21"/>
          <w:u w:val="single"/>
        </w:rPr>
        <w:t>Late applications will not be accepted.</w:t>
      </w:r>
    </w:p>
    <w:p w:rsidR="00061EBF" w:rsidRDefault="00061EBF">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Pr="00BD5A59">
        <w:rPr>
          <w:b/>
          <w:bCs/>
          <w:i/>
          <w:iCs/>
          <w:color w:val="auto"/>
          <w:sz w:val="20"/>
          <w:szCs w:val="20"/>
        </w:rPr>
        <w:t>P</w:t>
      </w:r>
      <w:r w:rsidRPr="00BD5A59">
        <w:rPr>
          <w:i/>
          <w:iCs/>
          <w:color w:val="auto"/>
          <w:sz w:val="20"/>
          <w:szCs w:val="20"/>
        </w:rPr>
        <w:t>ROCEDURE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rsidP="00061EBF">
      <w:pPr>
        <w:pStyle w:val="Default"/>
        <w:spacing w:after="120"/>
        <w:rPr>
          <w:color w:val="auto"/>
          <w:sz w:val="21"/>
          <w:szCs w:val="21"/>
        </w:rPr>
      </w:pPr>
      <w:r w:rsidRPr="00BD5A59">
        <w:rPr>
          <w:color w:val="auto"/>
          <w:sz w:val="21"/>
          <w:szCs w:val="21"/>
        </w:rPr>
        <w:t>A comp</w:t>
      </w:r>
      <w:r w:rsidR="00061EBF">
        <w:rPr>
          <w:color w:val="auto"/>
          <w:sz w:val="21"/>
          <w:szCs w:val="21"/>
        </w:rPr>
        <w:t>l</w:t>
      </w:r>
      <w:r w:rsidRPr="00BD5A59">
        <w:rPr>
          <w:color w:val="auto"/>
          <w:sz w:val="21"/>
          <w:szCs w:val="21"/>
        </w:rPr>
        <w:t>ete application will consist of three parts:</w:t>
      </w:r>
    </w:p>
    <w:p w:rsidR="00BD5A59" w:rsidRPr="00061EBF" w:rsidRDefault="00263F32" w:rsidP="00061EBF">
      <w:pPr>
        <w:pStyle w:val="Default"/>
        <w:numPr>
          <w:ilvl w:val="0"/>
          <w:numId w:val="11"/>
        </w:numPr>
        <w:rPr>
          <w:color w:val="auto"/>
          <w:sz w:val="21"/>
          <w:szCs w:val="21"/>
        </w:rPr>
      </w:pPr>
      <w:r w:rsidRPr="00BD5A59">
        <w:rPr>
          <w:color w:val="auto"/>
          <w:sz w:val="21"/>
          <w:szCs w:val="21"/>
        </w:rPr>
        <w:t>Completed application form, including:</w:t>
      </w:r>
    </w:p>
    <w:p w:rsidR="006D2BC0" w:rsidRPr="00BD5A59" w:rsidRDefault="00BD5A59" w:rsidP="008A6881">
      <w:pPr>
        <w:pStyle w:val="Default"/>
        <w:numPr>
          <w:ilvl w:val="1"/>
          <w:numId w:val="11"/>
        </w:numPr>
        <w:tabs>
          <w:tab w:val="clear" w:pos="720"/>
        </w:tabs>
        <w:spacing w:line="276" w:lineRule="auto"/>
        <w:rPr>
          <w:color w:val="auto"/>
          <w:sz w:val="21"/>
          <w:szCs w:val="21"/>
        </w:rPr>
      </w:pPr>
      <w:r>
        <w:rPr>
          <w:sz w:val="21"/>
          <w:szCs w:val="21"/>
        </w:rPr>
        <w:t xml:space="preserve">A brief </w:t>
      </w:r>
      <w:r w:rsidR="00F82BD6">
        <w:rPr>
          <w:sz w:val="21"/>
          <w:szCs w:val="21"/>
        </w:rPr>
        <w:t>paragraph outlining the applicant’s goals in attending a gerontology conference;</w:t>
      </w:r>
    </w:p>
    <w:p w:rsidR="006D2BC0" w:rsidRDefault="00F82BD6" w:rsidP="008A6881">
      <w:pPr>
        <w:pStyle w:val="Default"/>
        <w:numPr>
          <w:ilvl w:val="1"/>
          <w:numId w:val="11"/>
        </w:numPr>
        <w:tabs>
          <w:tab w:val="clear" w:pos="720"/>
        </w:tabs>
        <w:spacing w:line="276" w:lineRule="auto"/>
        <w:rPr>
          <w:color w:val="auto"/>
          <w:sz w:val="21"/>
          <w:szCs w:val="21"/>
        </w:rPr>
      </w:pPr>
      <w:r>
        <w:rPr>
          <w:color w:val="auto"/>
          <w:sz w:val="21"/>
          <w:szCs w:val="21"/>
        </w:rPr>
        <w:t>Confirmation of acceptance of a paper/poster presentation at a specific conference.</w:t>
      </w:r>
    </w:p>
    <w:p w:rsidR="006D2BC0" w:rsidRPr="00BD5A59" w:rsidRDefault="006D2BC0" w:rsidP="006D2BC0">
      <w:pPr>
        <w:pStyle w:val="Default"/>
        <w:rPr>
          <w:color w:val="auto"/>
          <w:sz w:val="21"/>
          <w:szCs w:val="21"/>
        </w:rPr>
      </w:pPr>
    </w:p>
    <w:p w:rsidR="006D2BC0" w:rsidRPr="00BD5A59" w:rsidRDefault="00263F32" w:rsidP="006D2BC0">
      <w:pPr>
        <w:pStyle w:val="Default"/>
        <w:numPr>
          <w:ilvl w:val="0"/>
          <w:numId w:val="11"/>
        </w:numPr>
        <w:rPr>
          <w:color w:val="auto"/>
          <w:sz w:val="21"/>
          <w:szCs w:val="21"/>
        </w:rPr>
      </w:pPr>
      <w:r w:rsidRPr="00BD5A59">
        <w:rPr>
          <w:color w:val="auto"/>
          <w:sz w:val="21"/>
          <w:szCs w:val="21"/>
        </w:rPr>
        <w:t>One copy of the applicant’s curriculum vitae</w:t>
      </w:r>
      <w:r w:rsidR="000E5B95">
        <w:rPr>
          <w:color w:val="auto"/>
          <w:sz w:val="21"/>
          <w:szCs w:val="21"/>
        </w:rPr>
        <w:t>/resume</w:t>
      </w:r>
      <w:r w:rsidRPr="00BD5A59">
        <w:rPr>
          <w:color w:val="auto"/>
          <w:sz w:val="21"/>
          <w:szCs w:val="21"/>
        </w:rPr>
        <w:t>.</w:t>
      </w:r>
      <w:r w:rsidR="001C4255" w:rsidRPr="00BD5A59">
        <w:rPr>
          <w:color w:val="auto"/>
          <w:sz w:val="21"/>
          <w:szCs w:val="21"/>
        </w:rPr>
        <w:br/>
      </w:r>
    </w:p>
    <w:p w:rsidR="00F82BD6" w:rsidRDefault="00263F32" w:rsidP="00A2517F">
      <w:pPr>
        <w:pStyle w:val="Default"/>
        <w:numPr>
          <w:ilvl w:val="0"/>
          <w:numId w:val="11"/>
        </w:numPr>
        <w:rPr>
          <w:color w:val="auto"/>
          <w:sz w:val="21"/>
          <w:szCs w:val="21"/>
        </w:rPr>
      </w:pPr>
      <w:r w:rsidRPr="006F7A83">
        <w:rPr>
          <w:color w:val="auto"/>
          <w:sz w:val="21"/>
          <w:szCs w:val="21"/>
        </w:rPr>
        <w:t>One set of official university transcripts.</w:t>
      </w:r>
    </w:p>
    <w:p w:rsidR="00F82BD6" w:rsidRDefault="00F82BD6">
      <w:pPr>
        <w:rPr>
          <w:rFonts w:ascii="Arial" w:hAnsi="Arial" w:cs="Arial"/>
          <w:sz w:val="21"/>
          <w:szCs w:val="21"/>
        </w:rPr>
      </w:pPr>
      <w:r>
        <w:rPr>
          <w:sz w:val="21"/>
          <w:szCs w:val="21"/>
        </w:rPr>
        <w:br w:type="page"/>
      </w:r>
    </w:p>
    <w:p w:rsidR="00A2517F" w:rsidRPr="00A2517F" w:rsidRDefault="00A2517F" w:rsidP="00F82BD6">
      <w:pPr>
        <w:pStyle w:val="Default"/>
        <w:ind w:left="360"/>
        <w:rPr>
          <w:color w:val="auto"/>
          <w:sz w:val="22"/>
          <w:szCs w:val="22"/>
          <w:u w:val="single"/>
        </w:rPr>
      </w:pPr>
    </w:p>
    <w:p w:rsidR="001A7B91" w:rsidRPr="008A0D57" w:rsidRDefault="00F82BD6" w:rsidP="00A2517F">
      <w:pPr>
        <w:pStyle w:val="Default"/>
        <w:ind w:left="360"/>
        <w:jc w:val="center"/>
        <w:rPr>
          <w:color w:val="auto"/>
          <w:sz w:val="22"/>
          <w:szCs w:val="22"/>
          <w:u w:val="single"/>
        </w:rPr>
      </w:pPr>
      <w:r>
        <w:rPr>
          <w:b/>
          <w:smallCaps/>
          <w:sz w:val="28"/>
          <w:szCs w:val="20"/>
        </w:rPr>
        <w:t>W.W. and H.E. Trusdale Graduate Award in Gerontology</w:t>
      </w:r>
    </w:p>
    <w:p w:rsidR="00577BDA" w:rsidRPr="008A0D57" w:rsidRDefault="007D466E" w:rsidP="00834311">
      <w:pPr>
        <w:jc w:val="center"/>
        <w:rPr>
          <w:rFonts w:ascii="Arial" w:hAnsi="Arial" w:cs="Arial"/>
          <w:b/>
          <w:smallCaps/>
          <w:sz w:val="28"/>
          <w:szCs w:val="20"/>
        </w:rPr>
      </w:pPr>
      <w:r>
        <w:rPr>
          <w:rFonts w:ascii="Arial" w:hAnsi="Arial" w:cs="Arial"/>
          <w:b/>
          <w:smallCaps/>
          <w:sz w:val="28"/>
          <w:szCs w:val="20"/>
        </w:rPr>
        <w:t>application Form 2016-2017</w:t>
      </w:r>
    </w:p>
    <w:p w:rsidR="00834311" w:rsidRPr="00834311" w:rsidRDefault="00834311" w:rsidP="00834311">
      <w:pPr>
        <w:ind w:left="360" w:hanging="360"/>
        <w:jc w:val="center"/>
        <w:rPr>
          <w:rFonts w:ascii="Arial" w:hAnsi="Arial" w:cs="Arial"/>
          <w:smallCaps/>
          <w:sz w:val="28"/>
          <w:szCs w:val="20"/>
        </w:rPr>
      </w:pPr>
    </w:p>
    <w:p w:rsidR="004B6001" w:rsidRPr="00887E31" w:rsidRDefault="004B6001" w:rsidP="004B6001">
      <w:pPr>
        <w:rPr>
          <w:rFonts w:ascii="Arial" w:hAnsi="Arial" w:cs="Arial"/>
          <w:b/>
          <w:u w:val="single"/>
        </w:rPr>
      </w:pPr>
      <w:r w:rsidRPr="00C476CB">
        <w:rPr>
          <w:rFonts w:ascii="Arial" w:hAnsi="Arial" w:cs="Arial"/>
          <w:b/>
          <w:u w:val="single"/>
        </w:rPr>
        <w:t>Please Print or Type</w:t>
      </w:r>
    </w:p>
    <w:tbl>
      <w:tblPr>
        <w:tblW w:w="0" w:type="auto"/>
        <w:tblLook w:val="01E0" w:firstRow="1" w:lastRow="1" w:firstColumn="1" w:lastColumn="1" w:noHBand="0" w:noVBand="0"/>
      </w:tblPr>
      <w:tblGrid>
        <w:gridCol w:w="3348"/>
        <w:gridCol w:w="2880"/>
        <w:gridCol w:w="273"/>
        <w:gridCol w:w="3255"/>
      </w:tblGrid>
      <w:tr w:rsidR="006F7A83" w:rsidRPr="004F5531" w:rsidTr="008057F3">
        <w:tc>
          <w:tcPr>
            <w:tcW w:w="9756" w:type="dxa"/>
            <w:gridSpan w:val="4"/>
          </w:tcPr>
          <w:p w:rsidR="004B6001" w:rsidRPr="004F5531" w:rsidRDefault="004B6001" w:rsidP="004B6001">
            <w:pPr>
              <w:rPr>
                <w:rFonts w:ascii="Arial" w:hAnsi="Arial" w:cs="Arial"/>
                <w:b/>
                <w:sz w:val="22"/>
                <w:szCs w:val="22"/>
              </w:rPr>
            </w:pPr>
            <w:r w:rsidRPr="004F5531">
              <w:rPr>
                <w:rFonts w:ascii="Arial" w:hAnsi="Arial" w:cs="Arial"/>
                <w:b/>
                <w:sz w:val="22"/>
                <w:szCs w:val="22"/>
              </w:rPr>
              <w:br/>
              <w:t>Last Name:</w:t>
            </w:r>
            <w:r w:rsidR="0034594B" w:rsidRPr="004F5531">
              <w:rPr>
                <w:rFonts w:ascii="Arial" w:hAnsi="Arial" w:cs="Arial"/>
                <w:b/>
                <w:sz w:val="22"/>
                <w:szCs w:val="22"/>
              </w:rPr>
              <w:t xml:space="preserve"> </w:t>
            </w:r>
            <w:r w:rsidR="0034594B" w:rsidRPr="004F5531">
              <w:rPr>
                <w:rFonts w:ascii="Arial" w:hAnsi="Arial" w:cs="Arial"/>
                <w:b/>
                <w:sz w:val="22"/>
                <w:szCs w:val="22"/>
              </w:rPr>
              <w:fldChar w:fldCharType="begin">
                <w:ffData>
                  <w:name w:val="Text4"/>
                  <w:enabled/>
                  <w:calcOnExit w:val="0"/>
                  <w:textInput/>
                </w:ffData>
              </w:fldChar>
            </w:r>
            <w:r w:rsidR="0034594B" w:rsidRPr="004F5531">
              <w:rPr>
                <w:rFonts w:ascii="Arial" w:hAnsi="Arial" w:cs="Arial"/>
                <w:b/>
                <w:sz w:val="22"/>
                <w:szCs w:val="22"/>
              </w:rPr>
              <w:instrText xml:space="preserve"> FORMTEXT </w:instrText>
            </w:r>
            <w:r w:rsidR="0034594B" w:rsidRPr="004F5531">
              <w:rPr>
                <w:rFonts w:ascii="Arial" w:hAnsi="Arial" w:cs="Arial"/>
                <w:b/>
                <w:sz w:val="22"/>
                <w:szCs w:val="22"/>
              </w:rPr>
            </w:r>
            <w:r w:rsidR="0034594B" w:rsidRPr="004F5531">
              <w:rPr>
                <w:rFonts w:ascii="Arial" w:hAnsi="Arial" w:cs="Arial"/>
                <w:b/>
                <w:sz w:val="22"/>
                <w:szCs w:val="22"/>
              </w:rPr>
              <w:fldChar w:fldCharType="separate"/>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sz w:val="22"/>
                <w:szCs w:val="22"/>
              </w:rPr>
              <w:fldChar w:fldCharType="end"/>
            </w:r>
          </w:p>
        </w:tc>
      </w:tr>
      <w:tr w:rsidR="006F7A83" w:rsidRPr="004F5531" w:rsidTr="008057F3">
        <w:tc>
          <w:tcPr>
            <w:tcW w:w="6501" w:type="dxa"/>
            <w:gridSpan w:val="3"/>
          </w:tcPr>
          <w:p w:rsidR="004B6001" w:rsidRPr="004F5531" w:rsidRDefault="004B6001" w:rsidP="008057F3">
            <w:pPr>
              <w:rPr>
                <w:rFonts w:ascii="Arial" w:hAnsi="Arial" w:cs="Arial"/>
                <w:b/>
                <w:sz w:val="22"/>
                <w:szCs w:val="22"/>
              </w:rPr>
            </w:pPr>
            <w:r w:rsidRPr="004F5531">
              <w:rPr>
                <w:rFonts w:ascii="Arial" w:hAnsi="Arial" w:cs="Arial"/>
                <w:b/>
                <w:sz w:val="22"/>
                <w:szCs w:val="22"/>
              </w:rPr>
              <w:br/>
              <w:t>First Name:</w:t>
            </w:r>
            <w:r w:rsidRPr="004F5531">
              <w:rPr>
                <w:rFonts w:ascii="Arial" w:hAnsi="Arial" w:cs="Arial"/>
                <w:b/>
                <w:sz w:val="22"/>
                <w:szCs w:val="22"/>
              </w:rPr>
              <w:fldChar w:fldCharType="begin">
                <w:ffData>
                  <w:name w:val="Text2"/>
                  <w:enabled/>
                  <w:calcOnExit w:val="0"/>
                  <w:textInput/>
                </w:ffData>
              </w:fldChar>
            </w:r>
            <w:bookmarkStart w:id="1" w:name="Text2"/>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
          </w:p>
        </w:tc>
        <w:tc>
          <w:tcPr>
            <w:tcW w:w="3255" w:type="dxa"/>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Initial:</w:t>
            </w:r>
            <w:r w:rsidRPr="004F5531">
              <w:rPr>
                <w:rFonts w:ascii="Arial" w:hAnsi="Arial" w:cs="Arial"/>
                <w:b/>
                <w:sz w:val="22"/>
                <w:szCs w:val="22"/>
              </w:rPr>
              <w:fldChar w:fldCharType="begin">
                <w:ffData>
                  <w:name w:val="Text3"/>
                  <w:enabled/>
                  <w:calcOnExit w:val="0"/>
                  <w:textInput/>
                </w:ffData>
              </w:fldChar>
            </w:r>
            <w:bookmarkStart w:id="2" w:name="Text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2"/>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Home Address:</w:t>
            </w:r>
            <w:r w:rsidRPr="004F5531">
              <w:rPr>
                <w:rFonts w:ascii="Arial" w:hAnsi="Arial" w:cs="Arial"/>
                <w:b/>
                <w:sz w:val="22"/>
                <w:szCs w:val="22"/>
              </w:rPr>
              <w:fldChar w:fldCharType="begin">
                <w:ffData>
                  <w:name w:val="Text4"/>
                  <w:enabled/>
                  <w:calcOnExit w:val="0"/>
                  <w:textInput/>
                </w:ffData>
              </w:fldChar>
            </w:r>
            <w:bookmarkStart w:id="3" w:name="Text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3"/>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City:</w:t>
            </w:r>
            <w:r w:rsidRPr="004F5531">
              <w:rPr>
                <w:rFonts w:ascii="Arial" w:hAnsi="Arial" w:cs="Arial"/>
                <w:b/>
                <w:sz w:val="22"/>
                <w:szCs w:val="22"/>
              </w:rPr>
              <w:fldChar w:fldCharType="begin">
                <w:ffData>
                  <w:name w:val="Text5"/>
                  <w:enabled/>
                  <w:calcOnExit w:val="0"/>
                  <w:textInput/>
                </w:ffData>
              </w:fldChar>
            </w:r>
            <w:bookmarkStart w:id="4" w:name="Text5"/>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4"/>
          </w:p>
        </w:tc>
        <w:tc>
          <w:tcPr>
            <w:tcW w:w="3153" w:type="dxa"/>
            <w:gridSpan w:val="2"/>
          </w:tcPr>
          <w:p w:rsidR="004B6001" w:rsidRPr="004F5531" w:rsidRDefault="004B6001" w:rsidP="008057F3">
            <w:pPr>
              <w:rPr>
                <w:rFonts w:ascii="Arial" w:hAnsi="Arial" w:cs="Arial"/>
                <w:b/>
                <w:sz w:val="22"/>
                <w:szCs w:val="22"/>
              </w:rPr>
            </w:pPr>
            <w:r w:rsidRPr="004F5531">
              <w:rPr>
                <w:rFonts w:ascii="Arial" w:hAnsi="Arial" w:cs="Arial"/>
                <w:b/>
                <w:sz w:val="22"/>
                <w:szCs w:val="22"/>
              </w:rPr>
              <w:br/>
              <w:t>Province:</w:t>
            </w:r>
            <w:r w:rsidRPr="004F5531">
              <w:rPr>
                <w:rFonts w:ascii="Arial" w:hAnsi="Arial" w:cs="Arial"/>
                <w:b/>
                <w:sz w:val="22"/>
                <w:szCs w:val="22"/>
              </w:rPr>
              <w:fldChar w:fldCharType="begin">
                <w:ffData>
                  <w:name w:val="Text6"/>
                  <w:enabled/>
                  <w:calcOnExit w:val="0"/>
                  <w:textInput/>
                </w:ffData>
              </w:fldChar>
            </w:r>
            <w:bookmarkStart w:id="5" w:name="Text6"/>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5"/>
          </w:p>
        </w:tc>
        <w:tc>
          <w:tcPr>
            <w:tcW w:w="3255"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Postal Code:</w:t>
            </w:r>
            <w:r w:rsidRPr="004F5531">
              <w:rPr>
                <w:rFonts w:ascii="Arial" w:hAnsi="Arial" w:cs="Arial"/>
                <w:b/>
                <w:sz w:val="22"/>
                <w:szCs w:val="22"/>
              </w:rPr>
              <w:fldChar w:fldCharType="begin">
                <w:ffData>
                  <w:name w:val="Text7"/>
                  <w:enabled/>
                  <w:calcOnExit w:val="0"/>
                  <w:textInput/>
                </w:ffData>
              </w:fldChar>
            </w:r>
            <w:bookmarkStart w:id="6" w:name="Text7"/>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6"/>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Phone:</w:t>
            </w:r>
            <w:r w:rsidRPr="004F5531">
              <w:rPr>
                <w:rFonts w:ascii="Arial" w:hAnsi="Arial" w:cs="Arial"/>
                <w:b/>
                <w:sz w:val="22"/>
                <w:szCs w:val="22"/>
              </w:rPr>
              <w:fldChar w:fldCharType="begin">
                <w:ffData>
                  <w:name w:val="Text8"/>
                  <w:enabled/>
                  <w:calcOnExit w:val="0"/>
                  <w:textInput/>
                </w:ffData>
              </w:fldChar>
            </w:r>
            <w:bookmarkStart w:id="7" w:name="Text8"/>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7"/>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E-mail:</w:t>
            </w:r>
            <w:r w:rsidRPr="004F5531">
              <w:rPr>
                <w:rFonts w:ascii="Arial" w:hAnsi="Arial" w:cs="Arial"/>
                <w:b/>
                <w:sz w:val="22"/>
                <w:szCs w:val="22"/>
              </w:rPr>
              <w:fldChar w:fldCharType="begin">
                <w:ffData>
                  <w:name w:val="Text9"/>
                  <w:enabled/>
                  <w:calcOnExit w:val="0"/>
                  <w:textInput/>
                </w:ffData>
              </w:fldChar>
            </w:r>
            <w:bookmarkStart w:id="8" w:name="Text9"/>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8"/>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Faculty:</w:t>
            </w:r>
            <w:r w:rsidRPr="004F5531">
              <w:rPr>
                <w:rFonts w:ascii="Arial" w:hAnsi="Arial" w:cs="Arial"/>
                <w:b/>
                <w:sz w:val="22"/>
                <w:szCs w:val="22"/>
              </w:rPr>
              <w:fldChar w:fldCharType="begin">
                <w:ffData>
                  <w:name w:val="Text10"/>
                  <w:enabled/>
                  <w:calcOnExit w:val="0"/>
                  <w:textInput/>
                </w:ffData>
              </w:fldChar>
            </w:r>
            <w:bookmarkStart w:id="9" w:name="Text10"/>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9"/>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Department:</w:t>
            </w:r>
            <w:r w:rsidRPr="004F5531">
              <w:rPr>
                <w:rFonts w:ascii="Arial" w:hAnsi="Arial" w:cs="Arial"/>
                <w:b/>
                <w:sz w:val="22"/>
                <w:szCs w:val="22"/>
              </w:rPr>
              <w:fldChar w:fldCharType="begin">
                <w:ffData>
                  <w:name w:val="Text11"/>
                  <w:enabled/>
                  <w:calcOnExit w:val="0"/>
                  <w:textInput/>
                </w:ffData>
              </w:fldChar>
            </w:r>
            <w:bookmarkStart w:id="10" w:name="Text11"/>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0"/>
          </w:p>
        </w:tc>
      </w:tr>
      <w:tr w:rsidR="006F7A83" w:rsidRPr="004F5531" w:rsidTr="008057F3">
        <w:tc>
          <w:tcPr>
            <w:tcW w:w="6228" w:type="dxa"/>
            <w:gridSpan w:val="2"/>
          </w:tcPr>
          <w:p w:rsidR="004B6001" w:rsidRPr="004F5531" w:rsidRDefault="004B6001" w:rsidP="006F7A83">
            <w:pPr>
              <w:rPr>
                <w:rFonts w:ascii="Arial" w:hAnsi="Arial" w:cs="Arial"/>
                <w:b/>
                <w:sz w:val="22"/>
                <w:szCs w:val="22"/>
              </w:rPr>
            </w:pPr>
            <w:r w:rsidRPr="004F5531">
              <w:rPr>
                <w:rFonts w:ascii="Arial" w:hAnsi="Arial" w:cs="Arial"/>
                <w:b/>
                <w:sz w:val="22"/>
                <w:szCs w:val="22"/>
              </w:rPr>
              <w:br/>
              <w:t>Program:</w:t>
            </w:r>
            <w:r w:rsidR="006F7A83">
              <w:rPr>
                <w:rFonts w:ascii="Arial" w:hAnsi="Arial" w:cs="Arial"/>
                <w:b/>
                <w:sz w:val="22"/>
                <w:szCs w:val="22"/>
              </w:rPr>
              <w:t xml:space="preserve"> </w:t>
            </w:r>
          </w:p>
        </w:tc>
        <w:tc>
          <w:tcPr>
            <w:tcW w:w="3528" w:type="dxa"/>
            <w:gridSpan w:val="2"/>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Year in Program:</w:t>
            </w:r>
            <w:r w:rsidRPr="004F5531">
              <w:rPr>
                <w:rFonts w:ascii="Arial" w:hAnsi="Arial" w:cs="Arial"/>
                <w:b/>
                <w:sz w:val="22"/>
                <w:szCs w:val="22"/>
              </w:rPr>
              <w:fldChar w:fldCharType="begin">
                <w:ffData>
                  <w:name w:val="Text13"/>
                  <w:enabled/>
                  <w:calcOnExit w:val="0"/>
                  <w:textInput/>
                </w:ffData>
              </w:fldChar>
            </w:r>
            <w:bookmarkStart w:id="11" w:name="Text1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1"/>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Supervisor:</w:t>
            </w:r>
            <w:r w:rsidRPr="004F5531">
              <w:rPr>
                <w:rFonts w:ascii="Arial" w:hAnsi="Arial" w:cs="Arial"/>
                <w:b/>
                <w:sz w:val="22"/>
                <w:szCs w:val="22"/>
              </w:rPr>
              <w:fldChar w:fldCharType="begin">
                <w:ffData>
                  <w:name w:val="Text14"/>
                  <w:enabled/>
                  <w:calcOnExit w:val="0"/>
                  <w:textInput/>
                </w:ffData>
              </w:fldChar>
            </w:r>
            <w:bookmarkStart w:id="12" w:name="Text1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2"/>
          </w:p>
        </w:tc>
      </w:tr>
    </w:tbl>
    <w:p w:rsidR="004B6001" w:rsidRPr="00C476CB" w:rsidRDefault="004B6001" w:rsidP="004B6001">
      <w:pPr>
        <w:rPr>
          <w:rFonts w:ascii="Arial" w:hAnsi="Arial" w:cs="Arial"/>
        </w:rPr>
      </w:pPr>
    </w:p>
    <w:p w:rsidR="004B6001" w:rsidRPr="000E14EB" w:rsidRDefault="004B6001" w:rsidP="004B6001">
      <w:pPr>
        <w:spacing w:line="360" w:lineRule="auto"/>
        <w:rPr>
          <w:rFonts w:ascii="Arial" w:hAnsi="Arial" w:cs="Arial"/>
          <w:b/>
          <w:sz w:val="22"/>
          <w:szCs w:val="22"/>
        </w:rPr>
      </w:pPr>
      <w:r w:rsidRPr="000E14EB">
        <w:rPr>
          <w:rFonts w:ascii="Arial" w:hAnsi="Arial" w:cs="Arial"/>
          <w:b/>
          <w:sz w:val="22"/>
          <w:szCs w:val="22"/>
        </w:rPr>
        <w:t>Please attach the following, using 12 pt. font, 1 inch margins, and single spacing:</w:t>
      </w:r>
    </w:p>
    <w:p w:rsidR="00F82BD6" w:rsidRPr="00F82BD6" w:rsidRDefault="00F82BD6" w:rsidP="00F82BD6">
      <w:pPr>
        <w:pStyle w:val="Default"/>
        <w:numPr>
          <w:ilvl w:val="0"/>
          <w:numId w:val="14"/>
        </w:numPr>
        <w:spacing w:line="360" w:lineRule="auto"/>
        <w:rPr>
          <w:color w:val="auto"/>
          <w:sz w:val="20"/>
          <w:szCs w:val="20"/>
        </w:rPr>
      </w:pPr>
      <w:r w:rsidRPr="00F82BD6">
        <w:rPr>
          <w:sz w:val="20"/>
          <w:szCs w:val="20"/>
        </w:rPr>
        <w:t>A brief paragraph outlining the applicant’s goals in attending a gerontology conference;</w:t>
      </w:r>
    </w:p>
    <w:p w:rsidR="00F82BD6" w:rsidRPr="00F82BD6" w:rsidRDefault="00F82BD6" w:rsidP="00F82BD6">
      <w:pPr>
        <w:pStyle w:val="Default"/>
        <w:numPr>
          <w:ilvl w:val="0"/>
          <w:numId w:val="14"/>
        </w:numPr>
        <w:spacing w:line="360" w:lineRule="auto"/>
        <w:rPr>
          <w:color w:val="auto"/>
          <w:sz w:val="20"/>
          <w:szCs w:val="20"/>
        </w:rPr>
      </w:pPr>
      <w:r w:rsidRPr="00F82BD6">
        <w:rPr>
          <w:color w:val="auto"/>
          <w:sz w:val="20"/>
          <w:szCs w:val="20"/>
        </w:rPr>
        <w:t>Confirmation of acceptance of a paper/poster presentation at a specific conference.</w:t>
      </w:r>
    </w:p>
    <w:p w:rsidR="004B6001" w:rsidRPr="00F82BD6" w:rsidRDefault="004B6001" w:rsidP="00F82BD6">
      <w:pPr>
        <w:pStyle w:val="ListParagraph"/>
        <w:numPr>
          <w:ilvl w:val="0"/>
          <w:numId w:val="14"/>
        </w:numPr>
        <w:spacing w:line="360" w:lineRule="auto"/>
        <w:rPr>
          <w:rFonts w:ascii="Arial" w:hAnsi="Arial" w:cs="Arial"/>
          <w:sz w:val="20"/>
          <w:szCs w:val="20"/>
        </w:rPr>
      </w:pPr>
      <w:r w:rsidRPr="00F82BD6">
        <w:rPr>
          <w:rFonts w:ascii="Arial" w:hAnsi="Arial" w:cs="Arial"/>
          <w:sz w:val="20"/>
          <w:szCs w:val="20"/>
        </w:rPr>
        <w:t>One copy of the applicant’s curriculum vitae.</w:t>
      </w:r>
    </w:p>
    <w:p w:rsidR="004B6001" w:rsidRPr="00F82BD6" w:rsidRDefault="004B6001" w:rsidP="00F82BD6">
      <w:pPr>
        <w:pStyle w:val="ListParagraph"/>
        <w:numPr>
          <w:ilvl w:val="0"/>
          <w:numId w:val="14"/>
        </w:numPr>
        <w:spacing w:line="360" w:lineRule="auto"/>
        <w:rPr>
          <w:rFonts w:ascii="Arial" w:hAnsi="Arial" w:cs="Arial"/>
          <w:sz w:val="20"/>
          <w:szCs w:val="20"/>
        </w:rPr>
      </w:pPr>
      <w:r w:rsidRPr="00F82BD6">
        <w:rPr>
          <w:rFonts w:ascii="Arial" w:hAnsi="Arial" w:cs="Arial"/>
          <w:sz w:val="20"/>
          <w:szCs w:val="20"/>
        </w:rPr>
        <w:t>One set of official university transcripts.</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Pr>
          <w:rFonts w:ascii="Arial" w:hAnsi="Arial" w:cs="Arial"/>
          <w:b/>
          <w:sz w:val="22"/>
          <w:szCs w:val="22"/>
        </w:rPr>
        <w:t xml:space="preserve">Applicant </w:t>
      </w:r>
      <w:r w:rsidRPr="000E14EB">
        <w:rPr>
          <w:rFonts w:ascii="Arial" w:hAnsi="Arial" w:cs="Arial"/>
          <w:b/>
          <w:sz w:val="22"/>
          <w:szCs w:val="22"/>
        </w:rPr>
        <w:t>Signature</w:t>
      </w:r>
      <w:r w:rsidRPr="00C476CB">
        <w:rPr>
          <w:rFonts w:ascii="Arial" w:hAnsi="Arial" w:cs="Arial"/>
        </w:rPr>
        <w:t>:</w:t>
      </w:r>
      <w:r>
        <w:rPr>
          <w:rFonts w:ascii="Arial" w:hAnsi="Arial" w:cs="Arial"/>
        </w:rPr>
        <w:t xml:space="preserve"> </w:t>
      </w:r>
      <w:r w:rsidRPr="00C476CB">
        <w:rPr>
          <w:rFonts w:ascii="Arial" w:hAnsi="Arial" w:cs="Arial"/>
        </w:rPr>
        <w:t>___</w:t>
      </w:r>
      <w:r>
        <w:rPr>
          <w:rFonts w:ascii="Arial" w:hAnsi="Arial" w:cs="Arial"/>
        </w:rPr>
        <w:t xml:space="preserve">______________________   </w:t>
      </w:r>
      <w:r w:rsidRPr="000E14EB">
        <w:rPr>
          <w:rFonts w:ascii="Arial" w:hAnsi="Arial" w:cs="Arial"/>
          <w:b/>
          <w:sz w:val="22"/>
          <w:szCs w:val="22"/>
        </w:rPr>
        <w:t>Date</w:t>
      </w:r>
      <w:r w:rsidRPr="000E14EB">
        <w:rPr>
          <w:rFonts w:ascii="Arial" w:hAnsi="Arial" w:cs="Arial"/>
          <w:sz w:val="22"/>
          <w:szCs w:val="22"/>
        </w:rPr>
        <w:t>:</w:t>
      </w:r>
      <w:r>
        <w:rPr>
          <w:rFonts w:ascii="Arial" w:hAnsi="Arial" w:cs="Arial"/>
          <w:sz w:val="22"/>
          <w:szCs w:val="22"/>
        </w:rPr>
        <w:t xml:space="preserve"> </w:t>
      </w:r>
      <w:r>
        <w:rPr>
          <w:rFonts w:ascii="Arial" w:hAnsi="Arial" w:cs="Arial"/>
        </w:rPr>
        <w:t>_____________________</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sidRPr="000E14EB">
        <w:rPr>
          <w:rFonts w:ascii="Arial" w:hAnsi="Arial" w:cs="Arial"/>
          <w:b/>
          <w:sz w:val="22"/>
          <w:szCs w:val="22"/>
        </w:rPr>
        <w:t xml:space="preserve">PLEASE FORWARD COMPLETED </w:t>
      </w:r>
      <w:r>
        <w:rPr>
          <w:rFonts w:ascii="Arial" w:hAnsi="Arial" w:cs="Arial"/>
          <w:b/>
          <w:sz w:val="22"/>
          <w:szCs w:val="22"/>
        </w:rPr>
        <w:t xml:space="preserve">APPLICATION BY </w:t>
      </w:r>
      <w:r w:rsidRPr="006F7A83">
        <w:rPr>
          <w:rFonts w:ascii="Arial" w:hAnsi="Arial" w:cs="Arial"/>
          <w:b/>
          <w:sz w:val="22"/>
          <w:szCs w:val="22"/>
          <w:highlight w:val="yellow"/>
          <w:u w:val="single"/>
        </w:rPr>
        <w:t>4</w:t>
      </w:r>
      <w:r w:rsidR="007D466E">
        <w:rPr>
          <w:rFonts w:ascii="Arial" w:hAnsi="Arial" w:cs="Arial"/>
          <w:b/>
          <w:sz w:val="22"/>
          <w:szCs w:val="22"/>
          <w:highlight w:val="yellow"/>
          <w:u w:val="single"/>
        </w:rPr>
        <w:t>:00 pm, Monday, November 21, 2016</w:t>
      </w:r>
      <w:r w:rsidRPr="000E14EB">
        <w:rPr>
          <w:rFonts w:ascii="Arial" w:hAnsi="Arial" w:cs="Arial"/>
          <w:b/>
          <w:sz w:val="22"/>
          <w:szCs w:val="22"/>
        </w:rPr>
        <w:t xml:space="preserve"> TO</w:t>
      </w:r>
      <w:r w:rsidRPr="00C476CB">
        <w:rPr>
          <w:rFonts w:ascii="Arial" w:hAnsi="Arial" w:cs="Arial"/>
        </w:rPr>
        <w:t>:</w:t>
      </w:r>
    </w:p>
    <w:p w:rsidR="004B6001" w:rsidRPr="00C476CB" w:rsidRDefault="004B6001" w:rsidP="004B6001">
      <w:pPr>
        <w:rPr>
          <w:rFonts w:ascii="Arial" w:hAnsi="Arial" w:cs="Arial"/>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p>
    <w:p w:rsidR="004B6001" w:rsidRPr="000E14EB" w:rsidRDefault="004B6001" w:rsidP="004B6001">
      <w:pPr>
        <w:rPr>
          <w:rFonts w:ascii="Arial" w:hAnsi="Arial" w:cs="Arial"/>
          <w:b/>
          <w:sz w:val="22"/>
          <w:szCs w:val="22"/>
        </w:rPr>
      </w:pPr>
      <w:r w:rsidRPr="000E14EB">
        <w:rPr>
          <w:rFonts w:ascii="Arial" w:hAnsi="Arial" w:cs="Arial"/>
          <w:b/>
          <w:sz w:val="22"/>
          <w:szCs w:val="22"/>
        </w:rPr>
        <w:tab/>
      </w:r>
      <w:r w:rsidRPr="000E14EB">
        <w:rPr>
          <w:rFonts w:ascii="Arial" w:hAnsi="Arial" w:cs="Arial"/>
          <w:b/>
          <w:sz w:val="22"/>
          <w:szCs w:val="22"/>
        </w:rPr>
        <w:tab/>
      </w:r>
    </w:p>
    <w:p w:rsidR="004B6001" w:rsidRPr="00834311" w:rsidRDefault="004B6001" w:rsidP="004B6001">
      <w:pPr>
        <w:rPr>
          <w:rFonts w:ascii="Arial" w:hAnsi="Arial" w:cs="Arial"/>
          <w:sz w:val="22"/>
          <w:szCs w:val="22"/>
        </w:rPr>
      </w:pPr>
      <w:r w:rsidRPr="00C476CB">
        <w:rPr>
          <w:rFonts w:ascii="Arial" w:hAnsi="Arial" w:cs="Arial"/>
          <w:sz w:val="22"/>
          <w:szCs w:val="22"/>
        </w:rPr>
        <w:t xml:space="preserve">Late applications will </w:t>
      </w:r>
      <w:r w:rsidRPr="00D333C6">
        <w:rPr>
          <w:rFonts w:ascii="Arial" w:hAnsi="Arial" w:cs="Arial"/>
          <w:b/>
          <w:sz w:val="22"/>
          <w:szCs w:val="22"/>
          <w:u w:val="single"/>
        </w:rPr>
        <w:t>NOT</w:t>
      </w:r>
      <w:r w:rsidRPr="00C476CB">
        <w:rPr>
          <w:rFonts w:ascii="Arial" w:hAnsi="Arial" w:cs="Arial"/>
          <w:sz w:val="22"/>
          <w:szCs w:val="22"/>
        </w:rPr>
        <w:t xml:space="preserve"> be accepted</w:t>
      </w:r>
      <w:r>
        <w:rPr>
          <w:rFonts w:ascii="Arial" w:hAnsi="Arial" w:cs="Arial"/>
          <w:sz w:val="22"/>
          <w:szCs w:val="22"/>
        </w:rPr>
        <w:t>.</w:t>
      </w:r>
    </w:p>
    <w:p w:rsidR="004B6001" w:rsidRDefault="004B6001" w:rsidP="004B6001">
      <w:pPr>
        <w:jc w:val="center"/>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br/>
      </w:r>
      <w:r w:rsidRPr="00C476CB">
        <w:rPr>
          <w:rFonts w:ascii="Arial" w:hAnsi="Arial" w:cs="Arial"/>
          <w:b/>
          <w:sz w:val="22"/>
          <w:szCs w:val="22"/>
        </w:rPr>
        <w:t>Office Use Only</w:t>
      </w:r>
    </w:p>
    <w:p w:rsidR="004B6001" w:rsidRPr="00C476CB" w:rsidRDefault="004B6001" w:rsidP="004B6001">
      <w:pPr>
        <w:rPr>
          <w:rFonts w:ascii="Arial" w:hAnsi="Arial" w:cs="Arial"/>
          <w:sz w:val="20"/>
          <w:szCs w:val="20"/>
        </w:rPr>
      </w:pPr>
      <w:r w:rsidRPr="00C476CB">
        <w:rPr>
          <w:rFonts w:ascii="Arial" w:hAnsi="Arial" w:cs="Arial"/>
          <w:sz w:val="20"/>
          <w:szCs w:val="20"/>
        </w:rPr>
        <w:t xml:space="preserve">Date Received: </w:t>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Pr>
          <w:rFonts w:ascii="Arial" w:hAnsi="Arial" w:cs="Arial"/>
          <w:sz w:val="20"/>
          <w:szCs w:val="20"/>
        </w:rPr>
        <w:tab/>
      </w:r>
      <w:r w:rsidRPr="00C476CB">
        <w:rPr>
          <w:rFonts w:ascii="Arial" w:hAnsi="Arial" w:cs="Arial"/>
          <w:sz w:val="20"/>
          <w:szCs w:val="20"/>
        </w:rPr>
        <w:t xml:space="preserve">Received by: </w:t>
      </w:r>
    </w:p>
    <w:p w:rsidR="004B6001" w:rsidRPr="00C476CB" w:rsidRDefault="004B6001" w:rsidP="004B6001">
      <w:pPr>
        <w:rPr>
          <w:rFonts w:ascii="Arial" w:hAnsi="Arial" w:cs="Arial"/>
          <w:sz w:val="20"/>
          <w:szCs w:val="20"/>
        </w:rPr>
      </w:pPr>
    </w:p>
    <w:p w:rsidR="004B6001" w:rsidRPr="00887E31" w:rsidRDefault="004B6001" w:rsidP="004B6001">
      <w:pPr>
        <w:rPr>
          <w:rFonts w:ascii="Arial" w:hAnsi="Arial" w:cs="Arial"/>
          <w:sz w:val="20"/>
          <w:szCs w:val="20"/>
        </w:rPr>
      </w:pPr>
      <w:r w:rsidRPr="00C476CB">
        <w:rPr>
          <w:rFonts w:ascii="Arial" w:hAnsi="Arial" w:cs="Arial"/>
          <w:sz w:val="20"/>
          <w:szCs w:val="20"/>
        </w:rPr>
        <w:t xml:space="preserve">Complete:   Part 1 </w:t>
      </w:r>
      <w:r w:rsidRPr="00C476CB">
        <w:rPr>
          <w:rFonts w:ascii="Arial" w:hAnsi="Arial" w:cs="Arial"/>
          <w:sz w:val="20"/>
          <w:szCs w:val="20"/>
        </w:rPr>
        <w:t></w:t>
      </w:r>
      <w:r w:rsidRPr="00C476C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2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3 </w:t>
      </w:r>
      <w:r>
        <w:rPr>
          <w:rFonts w:ascii="Arial" w:hAnsi="Arial" w:cs="Arial"/>
          <w:sz w:val="20"/>
          <w:szCs w:val="20"/>
        </w:rPr>
        <w:t></w:t>
      </w:r>
    </w:p>
    <w:sectPr w:rsidR="004B6001" w:rsidRPr="00887E31" w:rsidSect="00E208CF">
      <w:headerReference w:type="default" r:id="rId9"/>
      <w:footerReference w:type="default" r:id="rId10"/>
      <w:headerReference w:type="first" r:id="rId11"/>
      <w:pgSz w:w="12240" w:h="15840" w:code="1"/>
      <w:pgMar w:top="993" w:right="1152" w:bottom="851" w:left="1152" w:header="284" w:footer="48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83" w:rsidRDefault="002A7383" w:rsidP="00411CD8">
      <w:r>
        <w:separator/>
      </w:r>
    </w:p>
  </w:endnote>
  <w:endnote w:type="continuationSeparator" w:id="0">
    <w:p w:rsidR="002A7383" w:rsidRDefault="002A7383" w:rsidP="004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1" w:rsidRPr="00DD1491" w:rsidRDefault="004B6001" w:rsidP="004B6001">
    <w:pPr>
      <w:tabs>
        <w:tab w:val="center" w:pos="4680"/>
      </w:tabs>
      <w:suppressAutoHyphens/>
      <w:ind w:left="-180" w:right="-16"/>
      <w:rPr>
        <w:rFonts w:ascii="Arial" w:hAnsi="Arial" w:cs="Arial"/>
        <w:i/>
        <w:sz w:val="18"/>
        <w:szCs w:val="18"/>
      </w:rPr>
    </w:pPr>
    <w:r w:rsidRPr="00DD1491">
      <w:rPr>
        <w:sz w:val="18"/>
        <w:szCs w:val="18"/>
      </w:rPr>
      <w:t>Student information requested on this form is collected under the authority of Section 33(c) of the Alberta Freedom of Information and Protection of Privacy Act to determine eligibility for travel awards. Personal information is protected under this Act. For further information contact the Alberta Centre</w:t>
    </w:r>
    <w:r w:rsidR="005C46D5">
      <w:rPr>
        <w:sz w:val="18"/>
        <w:szCs w:val="18"/>
      </w:rPr>
      <w:t xml:space="preserve"> on Aging, </w:t>
    </w:r>
    <w:r w:rsidR="00834311">
      <w:rPr>
        <w:sz w:val="18"/>
        <w:szCs w:val="18"/>
      </w:rPr>
      <w:t xml:space="preserve">c/o the Faculty of Rehabilitation Medicine, </w:t>
    </w:r>
    <w:r w:rsidR="005C46D5">
      <w:rPr>
        <w:sz w:val="18"/>
        <w:szCs w:val="18"/>
      </w:rPr>
      <w:t>phone: (780) 492-</w:t>
    </w:r>
    <w:r w:rsidR="006F7A83">
      <w:rPr>
        <w:sz w:val="18"/>
        <w:szCs w:val="18"/>
      </w:rPr>
      <w:t xml:space="preserve">1595 (Angela Libutti). </w:t>
    </w:r>
  </w:p>
  <w:p w:rsidR="004B6001" w:rsidRDefault="004B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83" w:rsidRDefault="002A7383" w:rsidP="00411CD8">
      <w:r>
        <w:separator/>
      </w:r>
    </w:p>
  </w:footnote>
  <w:footnote w:type="continuationSeparator" w:id="0">
    <w:p w:rsidR="002A7383" w:rsidRDefault="002A7383" w:rsidP="004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E" w:rsidRDefault="00A2517F" w:rsidP="007E0CFA">
    <w:pPr>
      <w:pStyle w:val="Header"/>
      <w:tabs>
        <w:tab w:val="clear" w:pos="9360"/>
        <w:tab w:val="right" w:pos="10206"/>
      </w:tabs>
      <w:ind w:right="-270"/>
    </w:pPr>
    <w:r w:rsidRPr="00A2517F">
      <w:rPr>
        <w:noProof/>
      </w:rPr>
      <w:drawing>
        <wp:inline distT="0" distB="0" distL="0" distR="0" wp14:anchorId="74E10A48" wp14:editId="785458A6">
          <wp:extent cx="3818589" cy="791659"/>
          <wp:effectExtent l="0" t="0" r="0" b="8890"/>
          <wp:docPr id="7" name="Picture 7"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757" cy="801230"/>
                  </a:xfrm>
                  <a:prstGeom prst="rect">
                    <a:avLst/>
                  </a:prstGeom>
                  <a:noFill/>
                  <a:ln>
                    <a:noFill/>
                  </a:ln>
                </pic:spPr>
              </pic:pic>
            </a:graphicData>
          </a:graphic>
        </wp:inline>
      </w:drawing>
    </w:r>
    <w:r>
      <w:rPr>
        <w:noProof/>
      </w:rPr>
      <w:drawing>
        <wp:inline distT="0" distB="0" distL="0" distR="0" wp14:anchorId="35546C4E" wp14:editId="02CBBFF6">
          <wp:extent cx="1928507" cy="859155"/>
          <wp:effectExtent l="0" t="0" r="0" b="0"/>
          <wp:docPr id="2" name="Picture 2"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633" cy="864112"/>
                  </a:xfrm>
                  <a:prstGeom prst="rect">
                    <a:avLst/>
                  </a:prstGeom>
                  <a:noFill/>
                  <a:ln>
                    <a:noFill/>
                  </a:ln>
                </pic:spPr>
              </pic:pic>
            </a:graphicData>
          </a:graphic>
        </wp:inline>
      </w:drawing>
    </w:r>
  </w:p>
  <w:p w:rsidR="008079CD" w:rsidRPr="004A2B4E" w:rsidRDefault="008079CD" w:rsidP="007E0CFA">
    <w:pPr>
      <w:pStyle w:val="Header"/>
      <w:tabs>
        <w:tab w:val="clear" w:pos="9360"/>
        <w:tab w:val="right" w:pos="10206"/>
      </w:tabs>
      <w:ind w:right="-270"/>
      <w:rPr>
        <w:sz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E" w:rsidRDefault="00A2517F" w:rsidP="00577BDA">
    <w:pPr>
      <w:pStyle w:val="Header"/>
      <w:tabs>
        <w:tab w:val="clear" w:pos="9360"/>
        <w:tab w:val="right" w:pos="10490"/>
      </w:tabs>
    </w:pPr>
    <w:r w:rsidRPr="00A2517F">
      <w:rPr>
        <w:noProof/>
      </w:rPr>
      <w:drawing>
        <wp:inline distT="0" distB="0" distL="0" distR="0">
          <wp:extent cx="3675529" cy="762000"/>
          <wp:effectExtent l="0" t="0" r="1270" b="0"/>
          <wp:docPr id="8" name="Picture 8"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828" cy="763721"/>
                  </a:xfrm>
                  <a:prstGeom prst="rect">
                    <a:avLst/>
                  </a:prstGeom>
                  <a:noFill/>
                  <a:ln>
                    <a:noFill/>
                  </a:ln>
                </pic:spPr>
              </pic:pic>
            </a:graphicData>
          </a:graphic>
        </wp:inline>
      </w:drawing>
    </w:r>
    <w:r>
      <w:rPr>
        <w:noProof/>
      </w:rPr>
      <w:drawing>
        <wp:inline distT="0" distB="0" distL="0" distR="0" wp14:anchorId="629A30C2" wp14:editId="504D5B1E">
          <wp:extent cx="2095500" cy="904875"/>
          <wp:effectExtent l="0" t="0" r="0" b="9525"/>
          <wp:docPr id="4" name="Picture 4"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p>
  <w:p w:rsidR="00E84ACE" w:rsidRDefault="00E84ACE" w:rsidP="00577BDA">
    <w:pPr>
      <w:pStyle w:val="Header"/>
      <w:tabs>
        <w:tab w:val="clear" w:pos="9360"/>
        <w:tab w:val="right" w:pos="10490"/>
      </w:tabs>
    </w:pPr>
  </w:p>
  <w:p w:rsidR="008079CD" w:rsidRDefault="008079CD" w:rsidP="00577BDA">
    <w:pPr>
      <w:pStyle w:val="Header"/>
      <w:tabs>
        <w:tab w:val="clear" w:pos="9360"/>
        <w:tab w:val="right" w:pos="104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DCE7F"/>
    <w:multiLevelType w:val="hybridMultilevel"/>
    <w:tmpl w:val="B51C90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473BD0"/>
    <w:multiLevelType w:val="hybridMultilevel"/>
    <w:tmpl w:val="A6383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E51C9F"/>
    <w:multiLevelType w:val="multilevel"/>
    <w:tmpl w:val="EC2CEC0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654999"/>
    <w:multiLevelType w:val="hybridMultilevel"/>
    <w:tmpl w:val="934093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9944E9"/>
    <w:multiLevelType w:val="multilevel"/>
    <w:tmpl w:val="98FEC2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7883D35"/>
    <w:multiLevelType w:val="hybridMultilevel"/>
    <w:tmpl w:val="B06A817A"/>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DF11C7"/>
    <w:multiLevelType w:val="hybridMultilevel"/>
    <w:tmpl w:val="153B88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CD90A1B"/>
    <w:multiLevelType w:val="multilevel"/>
    <w:tmpl w:val="5ADC0FAE"/>
    <w:lvl w:ilvl="0">
      <w:start w:val="1"/>
      <w:numFmt w:val="none"/>
      <w:lvlText w:val="a)"/>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4014056C"/>
    <w:multiLevelType w:val="hybridMultilevel"/>
    <w:tmpl w:val="E5A69FDC"/>
    <w:lvl w:ilvl="0" w:tplc="48E265DC">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687503"/>
    <w:multiLevelType w:val="hybridMultilevel"/>
    <w:tmpl w:val="AEDE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472B8"/>
    <w:multiLevelType w:val="multilevel"/>
    <w:tmpl w:val="98FEC20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1">
    <w:nsid w:val="58E34E0C"/>
    <w:multiLevelType w:val="hybridMultilevel"/>
    <w:tmpl w:val="EC982EF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1B26F2"/>
    <w:multiLevelType w:val="hybridMultilevel"/>
    <w:tmpl w:val="489AC804"/>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AD66BA"/>
    <w:multiLevelType w:val="hybridMultilevel"/>
    <w:tmpl w:val="895160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65C6E8C"/>
    <w:multiLevelType w:val="hybridMultilevel"/>
    <w:tmpl w:val="8CC4CD8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3"/>
  </w:num>
  <w:num w:numId="4">
    <w:abstractNumId w:val="1"/>
  </w:num>
  <w:num w:numId="5">
    <w:abstractNumId w:val="12"/>
  </w:num>
  <w:num w:numId="6">
    <w:abstractNumId w:val="10"/>
  </w:num>
  <w:num w:numId="7">
    <w:abstractNumId w:val="4"/>
  </w:num>
  <w:num w:numId="8">
    <w:abstractNumId w:val="5"/>
  </w:num>
  <w:num w:numId="9">
    <w:abstractNumId w:val="11"/>
  </w:num>
  <w:num w:numId="10">
    <w:abstractNumId w:val="14"/>
  </w:num>
  <w:num w:numId="11">
    <w:abstractNumId w:val="2"/>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2D"/>
    <w:rsid w:val="00061EBF"/>
    <w:rsid w:val="00064E76"/>
    <w:rsid w:val="000E5B95"/>
    <w:rsid w:val="001601E3"/>
    <w:rsid w:val="001764BA"/>
    <w:rsid w:val="00193B9A"/>
    <w:rsid w:val="001A7B91"/>
    <w:rsid w:val="001C4255"/>
    <w:rsid w:val="00215500"/>
    <w:rsid w:val="002603CF"/>
    <w:rsid w:val="00263F32"/>
    <w:rsid w:val="002A7383"/>
    <w:rsid w:val="002B44B5"/>
    <w:rsid w:val="00327529"/>
    <w:rsid w:val="0034594B"/>
    <w:rsid w:val="00352608"/>
    <w:rsid w:val="00392C17"/>
    <w:rsid w:val="003D34FB"/>
    <w:rsid w:val="003F096F"/>
    <w:rsid w:val="00411CD8"/>
    <w:rsid w:val="004407D8"/>
    <w:rsid w:val="00440F0F"/>
    <w:rsid w:val="00445470"/>
    <w:rsid w:val="004A2B4E"/>
    <w:rsid w:val="004A6086"/>
    <w:rsid w:val="004B6001"/>
    <w:rsid w:val="004D030D"/>
    <w:rsid w:val="00505A82"/>
    <w:rsid w:val="005461F9"/>
    <w:rsid w:val="00567FBC"/>
    <w:rsid w:val="00577BDA"/>
    <w:rsid w:val="00586551"/>
    <w:rsid w:val="005928BB"/>
    <w:rsid w:val="005C46D5"/>
    <w:rsid w:val="005C798C"/>
    <w:rsid w:val="005E3972"/>
    <w:rsid w:val="005F028E"/>
    <w:rsid w:val="006122C2"/>
    <w:rsid w:val="006A4C88"/>
    <w:rsid w:val="006C6D49"/>
    <w:rsid w:val="006D2BC0"/>
    <w:rsid w:val="006F286D"/>
    <w:rsid w:val="006F79AA"/>
    <w:rsid w:val="006F7A83"/>
    <w:rsid w:val="007078F5"/>
    <w:rsid w:val="007D466E"/>
    <w:rsid w:val="007E0CFA"/>
    <w:rsid w:val="00800923"/>
    <w:rsid w:val="008057F3"/>
    <w:rsid w:val="008079CD"/>
    <w:rsid w:val="0082554B"/>
    <w:rsid w:val="00834311"/>
    <w:rsid w:val="00860808"/>
    <w:rsid w:val="008A0D57"/>
    <w:rsid w:val="008A6881"/>
    <w:rsid w:val="00917210"/>
    <w:rsid w:val="0092152D"/>
    <w:rsid w:val="00985577"/>
    <w:rsid w:val="009D2D7C"/>
    <w:rsid w:val="009D39D7"/>
    <w:rsid w:val="009E01FF"/>
    <w:rsid w:val="009E1FAC"/>
    <w:rsid w:val="009F7304"/>
    <w:rsid w:val="009F766B"/>
    <w:rsid w:val="00A2517F"/>
    <w:rsid w:val="00A4194B"/>
    <w:rsid w:val="00A460CE"/>
    <w:rsid w:val="00A6100F"/>
    <w:rsid w:val="00A915D4"/>
    <w:rsid w:val="00AD23B8"/>
    <w:rsid w:val="00B160D7"/>
    <w:rsid w:val="00B245C9"/>
    <w:rsid w:val="00BD5A59"/>
    <w:rsid w:val="00C14F69"/>
    <w:rsid w:val="00C476CB"/>
    <w:rsid w:val="00C85937"/>
    <w:rsid w:val="00CB3434"/>
    <w:rsid w:val="00CE02B4"/>
    <w:rsid w:val="00D10F43"/>
    <w:rsid w:val="00D4669B"/>
    <w:rsid w:val="00D63A91"/>
    <w:rsid w:val="00DB7190"/>
    <w:rsid w:val="00DB7CDA"/>
    <w:rsid w:val="00DC5677"/>
    <w:rsid w:val="00DE5646"/>
    <w:rsid w:val="00E208CF"/>
    <w:rsid w:val="00E251F2"/>
    <w:rsid w:val="00E54906"/>
    <w:rsid w:val="00E631D6"/>
    <w:rsid w:val="00E6622C"/>
    <w:rsid w:val="00E84ACE"/>
    <w:rsid w:val="00F3483B"/>
    <w:rsid w:val="00F760E7"/>
    <w:rsid w:val="00F82BD6"/>
    <w:rsid w:val="00F82FFD"/>
    <w:rsid w:val="00FA17EE"/>
    <w:rsid w:val="00FA2901"/>
    <w:rsid w:val="00FA3187"/>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 w:type="paragraph" w:styleId="ListParagraph">
    <w:name w:val="List Paragraph"/>
    <w:basedOn w:val="Normal"/>
    <w:uiPriority w:val="34"/>
    <w:qFormat/>
    <w:rsid w:val="00F82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 w:type="paragraph" w:styleId="ListParagraph">
    <w:name w:val="List Paragraph"/>
    <w:basedOn w:val="Normal"/>
    <w:uiPriority w:val="34"/>
    <w:qFormat/>
    <w:rsid w:val="00F82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7E89-A96A-4E73-B792-449AED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GYRO CLUB OF EDMONTON</vt:lpstr>
    </vt:vector>
  </TitlesOfParts>
  <Company>Alberta Centre on Aging</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GYRO CLUB OF EDMONTON</dc:title>
  <dc:creator>Alberta Centre on Aging</dc:creator>
  <cp:lastModifiedBy>Angela Libutti</cp:lastModifiedBy>
  <cp:revision>4</cp:revision>
  <cp:lastPrinted>2016-10-26T17:24:00Z</cp:lastPrinted>
  <dcterms:created xsi:type="dcterms:W3CDTF">2016-10-26T17:09:00Z</dcterms:created>
  <dcterms:modified xsi:type="dcterms:W3CDTF">2016-10-28T16:29:00Z</dcterms:modified>
</cp:coreProperties>
</file>